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B361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42E512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ребёнка» – детский сад №3 «Берёзка»</w:t>
      </w:r>
    </w:p>
    <w:p w14:paraId="68F2ADD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14:paraId="07C2D9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57CAFD5">
      <w:pPr>
        <w:spacing w:after="0" w:line="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Аналитическая справка</w:t>
      </w:r>
    </w:p>
    <w:p w14:paraId="27E24442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проведению краткосрочного проекта в первой младшей группе «Василёк»</w:t>
      </w:r>
    </w:p>
    <w:p w14:paraId="7F0D973E">
      <w:pPr>
        <w:spacing w:after="0" w:line="0" w:lineRule="atLeast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«Добрая сказка»</w:t>
      </w:r>
    </w:p>
    <w:p w14:paraId="2C095083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14:paraId="6FA8339F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 воспитатель Кузнецова С.Н.</w:t>
      </w:r>
    </w:p>
    <w:p w14:paraId="6EAFF012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 декабря 2024 год</w:t>
      </w:r>
    </w:p>
    <w:p w14:paraId="3B9CCC5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560C99BB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> Творческо - познавательный, краткосрочный.</w:t>
      </w:r>
    </w:p>
    <w:p w14:paraId="6CF7575D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 областей:</w:t>
      </w:r>
      <w:r>
        <w:rPr>
          <w:rFonts w:ascii="Times New Roman" w:hAnsi="Times New Roman" w:cs="Times New Roman"/>
          <w:sz w:val="28"/>
          <w:szCs w:val="28"/>
        </w:rPr>
        <w:t> «Познавательное развитие», «Социально -коммуникативное развитие», «Речевое развитие», «Художественно - эстетическое развитие», «Физическое развитие».</w:t>
      </w:r>
    </w:p>
    <w:p w14:paraId="56B43AE8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> Дети 1 младшей группы </w:t>
      </w:r>
      <w:r>
        <w:rPr>
          <w:rFonts w:ascii="Times New Roman" w:hAnsi="Times New Roman" w:cs="Times New Roman"/>
          <w:bCs/>
          <w:sz w:val="28"/>
          <w:szCs w:val="28"/>
        </w:rPr>
        <w:t>«Василёк»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15 человек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их родители,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5F6C482B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с 16.12.2024 по 20.12.2024</w:t>
      </w:r>
    </w:p>
    <w:p w14:paraId="5DB0D2B8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 Развитие интереса у детей к сказкам, создание условий для активного использования сказок в деятельности детей.</w:t>
      </w:r>
    </w:p>
    <w:p w14:paraId="7FC58FCB">
      <w:pPr>
        <w:spacing w:after="0"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CE43B5B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интереса к книгам, сказкам.</w:t>
      </w:r>
    </w:p>
    <w:p w14:paraId="12E075CF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элементы детского творчества в продуктивной деятельности.</w:t>
      </w:r>
    </w:p>
    <w:p w14:paraId="68EB70B2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 аккуратного общения с книгой.</w:t>
      </w:r>
    </w:p>
    <w:p w14:paraId="59A63663">
      <w:pPr>
        <w:spacing w:after="0"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лось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, что в результате проведения проекта будет получен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результат:</w:t>
      </w:r>
    </w:p>
    <w:p w14:paraId="38D571A1">
      <w:pPr>
        <w:spacing w:after="0" w:line="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i/>
          <w:iCs/>
          <w:sz w:val="28"/>
          <w:szCs w:val="28"/>
        </w:rPr>
        <w:t>ет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9136D09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</w:t>
      </w:r>
      <w:r>
        <w:rPr>
          <w:rFonts w:ascii="Times New Roman" w:hAnsi="Times New Roman" w:cs="Times New Roman"/>
          <w:sz w:val="28"/>
          <w:szCs w:val="28"/>
          <w:lang w:val="ru-RU"/>
        </w:rPr>
        <w:t>ятся</w:t>
      </w:r>
      <w:r>
        <w:rPr>
          <w:rFonts w:ascii="Times New Roman" w:hAnsi="Times New Roman" w:cs="Times New Roman"/>
          <w:sz w:val="28"/>
          <w:szCs w:val="28"/>
        </w:rPr>
        <w:t xml:space="preserve"> с фольклором русского народа;</w:t>
      </w:r>
    </w:p>
    <w:p w14:paraId="532E5492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детей н</w:t>
      </w:r>
      <w:r>
        <w:rPr>
          <w:rFonts w:ascii="Times New Roman" w:hAnsi="Times New Roman" w:cs="Times New Roman"/>
          <w:sz w:val="28"/>
          <w:szCs w:val="28"/>
        </w:rPr>
        <w:t>акоп</w:t>
      </w:r>
      <w:r>
        <w:rPr>
          <w:rFonts w:ascii="Times New Roman" w:hAnsi="Times New Roman" w:cs="Times New Roman"/>
          <w:sz w:val="28"/>
          <w:szCs w:val="28"/>
          <w:lang w:val="ru-RU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эстетического и эмоционального опыта, при чтении и обсуждении сказок;</w:t>
      </w:r>
    </w:p>
    <w:p w14:paraId="2DBB9868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  <w:lang w:val="ru-RU"/>
        </w:rPr>
        <w:t>овьются</w:t>
      </w:r>
      <w:r>
        <w:rPr>
          <w:rFonts w:ascii="Times New Roman" w:hAnsi="Times New Roman" w:cs="Times New Roman"/>
          <w:sz w:val="28"/>
          <w:szCs w:val="28"/>
        </w:rPr>
        <w:t xml:space="preserve"> артистические способности посредств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м участия в простых инсценировках сказок;</w:t>
      </w:r>
    </w:p>
    <w:p w14:paraId="752E0333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  <w:lang w:val="ru-RU"/>
        </w:rPr>
        <w:t>овьётся</w:t>
      </w:r>
      <w:r>
        <w:rPr>
          <w:rFonts w:ascii="Times New Roman" w:hAnsi="Times New Roman" w:cs="Times New Roman"/>
          <w:sz w:val="28"/>
          <w:szCs w:val="28"/>
        </w:rPr>
        <w:t xml:space="preserve"> образное мышление, фантази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>, творческие способности;</w:t>
      </w:r>
    </w:p>
    <w:p w14:paraId="2E1679E2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Будут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овершенствовать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ситуативно - делов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общения со взрослыми.</w:t>
      </w:r>
    </w:p>
    <w:p w14:paraId="0A0FF843">
      <w:pPr>
        <w:spacing w:after="0" w:line="0" w:lineRule="atLeast"/>
        <w:jc w:val="lef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i/>
          <w:iCs/>
          <w:sz w:val="28"/>
          <w:szCs w:val="28"/>
        </w:rPr>
        <w:t>дител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ей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39E4A6C7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семье будут с</w:t>
      </w:r>
      <w:r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  <w:lang w:val="ru-RU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ребёнка, с учётом опыта детей приобретённого в детском саду;</w:t>
      </w:r>
    </w:p>
    <w:p w14:paraId="2255D038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</w:t>
      </w:r>
      <w:r>
        <w:rPr>
          <w:rFonts w:ascii="Times New Roman" w:hAnsi="Times New Roman" w:cs="Times New Roman"/>
          <w:sz w:val="28"/>
          <w:szCs w:val="28"/>
          <w:lang w:val="ru-RU"/>
        </w:rPr>
        <w:t>овьются</w:t>
      </w:r>
      <w:r>
        <w:rPr>
          <w:rFonts w:ascii="Times New Roman" w:hAnsi="Times New Roman" w:cs="Times New Roman"/>
          <w:sz w:val="28"/>
          <w:szCs w:val="28"/>
        </w:rPr>
        <w:t xml:space="preserve"> личностные качества ребёнка посредством сказки;</w:t>
      </w:r>
    </w:p>
    <w:p w14:paraId="516361FF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Родители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аинтерес</w:t>
      </w:r>
      <w:r>
        <w:rPr>
          <w:rFonts w:ascii="Times New Roman" w:hAnsi="Times New Roman" w:cs="Times New Roman"/>
          <w:sz w:val="28"/>
          <w:szCs w:val="28"/>
          <w:lang w:val="ru-RU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жизнью группы, </w:t>
      </w:r>
      <w:r>
        <w:rPr>
          <w:rFonts w:ascii="Times New Roman" w:hAnsi="Times New Roman" w:cs="Times New Roman"/>
          <w:sz w:val="28"/>
          <w:szCs w:val="28"/>
          <w:lang w:val="ru-RU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желание участвовать в ней.</w:t>
      </w:r>
    </w:p>
    <w:p w14:paraId="1A74E15B">
      <w:pPr>
        <w:spacing w:after="0" w:line="0" w:lineRule="atLeas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Реализованы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э</w:t>
      </w:r>
      <w:r>
        <w:rPr>
          <w:rFonts w:ascii="Times New Roman" w:hAnsi="Times New Roman" w:cs="Times New Roman"/>
          <w:b/>
          <w:sz w:val="28"/>
          <w:szCs w:val="28"/>
        </w:rPr>
        <w:t>тапы проекта:</w:t>
      </w:r>
    </w:p>
    <w:p w14:paraId="4C168E70">
      <w:pPr>
        <w:spacing w:after="0" w:line="0" w:lineRule="atLeast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Во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время п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одготовительн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од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б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рала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ий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, игровой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материал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, а также провела планирование работы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.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В о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сновно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реализации проекта прошли беседы: </w:t>
      </w:r>
      <w:r>
        <w:rPr>
          <w:rFonts w:ascii="Times New Roman" w:hAnsi="Times New Roman" w:cs="Times New Roman"/>
          <w:sz w:val="28"/>
          <w:szCs w:val="28"/>
        </w:rPr>
        <w:t>«Книги - лучшие друзья»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жизни лесных зверей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Проведены дидактические игры: </w:t>
      </w:r>
      <w:r>
        <w:rPr>
          <w:rFonts w:ascii="Times New Roman" w:hAnsi="Times New Roman" w:cs="Times New Roman"/>
          <w:sz w:val="28"/>
          <w:szCs w:val="28"/>
        </w:rPr>
        <w:t>«Кто за кем?»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«Кто как кричит?»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«Сложи картинку»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«Из какой сказки герой?»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Прочитаны русские народные сказки: «Репка», «Теремок», «Курочка Ряба», «Колобок», «Волк и семеро козлят», а также с детьми рассматривали иллюстрации к книгам. Прошли игры - драматизация по сказке «Теремок», а также было рекомендовано родителя вечером с детьми посмотреть мультфильм по этой сказке. Дети лепили </w:t>
      </w:r>
      <w:r>
        <w:rPr>
          <w:rFonts w:ascii="Times New Roman" w:hAnsi="Times New Roman" w:cs="Times New Roman"/>
          <w:sz w:val="28"/>
          <w:szCs w:val="28"/>
        </w:rPr>
        <w:t>«Яичко курочки Рябы»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рисовали </w:t>
      </w:r>
      <w:r>
        <w:rPr>
          <w:rFonts w:ascii="Times New Roman" w:hAnsi="Times New Roman" w:cs="Times New Roman"/>
          <w:sz w:val="28"/>
          <w:szCs w:val="28"/>
        </w:rPr>
        <w:t>«Дорожк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для Колобка»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раскрашивали, конструировали </w:t>
      </w:r>
      <w:r>
        <w:rPr>
          <w:rFonts w:ascii="Times New Roman" w:hAnsi="Times New Roman" w:cs="Times New Roman"/>
          <w:sz w:val="28"/>
          <w:szCs w:val="28"/>
        </w:rPr>
        <w:t>«Домик для козлят»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выучили пальчиковые игры </w:t>
      </w:r>
      <w:r>
        <w:rPr>
          <w:rFonts w:ascii="Times New Roman" w:hAnsi="Times New Roman" w:cs="Times New Roman"/>
          <w:sz w:val="28"/>
          <w:szCs w:val="28"/>
        </w:rPr>
        <w:t>«Курочка Ряба»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«Мы лепили колобок»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 Играли в подвижные игры: </w:t>
      </w:r>
      <w:r>
        <w:rPr>
          <w:rFonts w:ascii="Times New Roman" w:hAnsi="Times New Roman" w:cs="Times New Roman"/>
          <w:sz w:val="28"/>
          <w:szCs w:val="28"/>
        </w:rPr>
        <w:t>«Вышла курочка гулять»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«По ровненькой дорожке»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«Козлята и волк».</w:t>
      </w:r>
    </w:p>
    <w:p w14:paraId="5DEE1A4F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аключительн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 прошли в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ставки детских работ.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А также прошла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«Подари книгу со сказками в группу»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создана б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иблиотека книг со сказками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>сотрудничеств</w:t>
      </w:r>
      <w:r>
        <w:rPr>
          <w:rFonts w:ascii="Times New Roman" w:hAnsi="Times New Roman" w:cs="Times New Roman"/>
          <w:i w:val="0"/>
          <w:i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i w:val="0"/>
          <w:iCs/>
          <w:sz w:val="28"/>
          <w:szCs w:val="28"/>
        </w:rPr>
        <w:t xml:space="preserve"> с родителями</w:t>
      </w:r>
      <w:r>
        <w:rPr>
          <w:rFonts w:hint="default" w:ascii="Times New Roman" w:hAnsi="Times New Roman" w:cs="Times New Roman"/>
          <w:i w:val="0"/>
          <w:iCs/>
          <w:sz w:val="28"/>
          <w:szCs w:val="28"/>
          <w:lang w:val="ru-RU"/>
        </w:rPr>
        <w:t>.</w:t>
      </w:r>
    </w:p>
    <w:p w14:paraId="61F359FD">
      <w:pPr>
        <w:spacing w:after="0" w:line="0" w:lineRule="atLeast"/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41543605">
      <w:pPr>
        <w:shd w:val="clear" w:color="auto" w:fill="FFFFFF"/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По</w:t>
      </w:r>
      <w:r>
        <w:rPr>
          <w:rFonts w:hint="default" w:ascii="Times New Roman" w:hAnsi="Times New Roman" w:eastAsia="Times New Roman" w:cs="Times New Roman"/>
          <w:b w:val="0"/>
          <w:bCs w:val="0"/>
          <w:color w:val="333333"/>
          <w:sz w:val="28"/>
          <w:szCs w:val="28"/>
          <w:lang w:val="en-US" w:eastAsia="ru-RU"/>
        </w:rPr>
        <w:t xml:space="preserve"> р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8"/>
          <w:szCs w:val="28"/>
          <w:lang w:eastAsia="ru-RU"/>
        </w:rPr>
        <w:t>езультатам проекта</w:t>
      </w:r>
      <w:r>
        <w:rPr>
          <w:rFonts w:hint="default" w:ascii="Times New Roman" w:hAnsi="Times New Roman" w:eastAsia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333333"/>
          <w:sz w:val="28"/>
          <w:szCs w:val="28"/>
          <w:lang w:val="en-US" w:eastAsia="ru-RU"/>
        </w:rPr>
        <w:t>д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ети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ознакомились с фольклором русского народа;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них </w:t>
      </w:r>
      <w:r>
        <w:rPr>
          <w:rFonts w:ascii="Times New Roman" w:hAnsi="Times New Roman" w:cs="Times New Roman"/>
          <w:sz w:val="28"/>
          <w:szCs w:val="28"/>
        </w:rPr>
        <w:t>накопился эстетический и эмоциональный опыт при чтении и обсуждении сказок;</w:t>
      </w:r>
    </w:p>
    <w:p w14:paraId="00E2F09C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азвиваются артистические способности посредством участия в простых инсценировках сказок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образное мышление, фантазия, творческие способности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 с</w:t>
      </w:r>
      <w:r>
        <w:rPr>
          <w:rFonts w:ascii="Times New Roman" w:hAnsi="Times New Roman" w:cs="Times New Roman"/>
          <w:sz w:val="28"/>
          <w:szCs w:val="28"/>
        </w:rPr>
        <w:t>овершенствуется ситуативно - деловая форма общения со взрослыми.</w:t>
      </w:r>
    </w:p>
    <w:p w14:paraId="678CA49C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Родители</w:t>
      </w:r>
      <w:r>
        <w:rPr>
          <w:rFonts w:hint="default"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семье созда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благоприятные условия для развития ребёнка, с учётом опыта приобретённого в детском саду;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помогают развиваться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сказ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к;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 р</w:t>
      </w:r>
      <w:r>
        <w:rPr>
          <w:rFonts w:ascii="Times New Roman" w:hAnsi="Times New Roman" w:cs="Times New Roman"/>
          <w:sz w:val="28"/>
          <w:szCs w:val="28"/>
        </w:rPr>
        <w:t>одител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появилась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</w:t>
      </w:r>
      <w:r>
        <w:rPr>
          <w:rFonts w:ascii="Times New Roman" w:hAnsi="Times New Roman" w:cs="Times New Roman"/>
          <w:sz w:val="28"/>
          <w:szCs w:val="28"/>
          <w:lang w:val="ru-RU"/>
        </w:rPr>
        <w:t>нность</w:t>
      </w:r>
      <w:r>
        <w:rPr>
          <w:rFonts w:ascii="Times New Roman" w:hAnsi="Times New Roman" w:cs="Times New Roman"/>
          <w:sz w:val="28"/>
          <w:szCs w:val="28"/>
        </w:rPr>
        <w:t xml:space="preserve"> жизнью группы,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них </w:t>
      </w:r>
      <w:r>
        <w:rPr>
          <w:rFonts w:ascii="Times New Roman" w:hAnsi="Times New Roman" w:cs="Times New Roman"/>
          <w:sz w:val="28"/>
          <w:szCs w:val="28"/>
        </w:rPr>
        <w:t>появилось желание участвовать 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всех делах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0E6BF">
      <w:pPr>
        <w:spacing w:after="0" w:line="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B435066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sectPr>
      <w:pgSz w:w="11906" w:h="16838"/>
      <w:pgMar w:top="607" w:right="607" w:bottom="607" w:left="60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D8"/>
    <w:rsid w:val="00471AA9"/>
    <w:rsid w:val="00A74BD8"/>
    <w:rsid w:val="1D79277D"/>
    <w:rsid w:val="5956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qFormat/>
    <w:uiPriority w:val="0"/>
    <w:rPr>
      <w:rFonts w:ascii="Segoe UI" w:hAnsi="Segoe UI" w:cs="Segoe UI"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3157</Characters>
  <Lines>26</Lines>
  <Paragraphs>7</Paragraphs>
  <TotalTime>43</TotalTime>
  <ScaleCrop>false</ScaleCrop>
  <LinksUpToDate>false</LinksUpToDate>
  <CharactersWithSpaces>3703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2024-12-27T18:21:00Z</dcterms:created>
  <dc:creator>илья</dc:creator>
  <cp:lastModifiedBy>илья</cp:lastModifiedBy>
  <cp:lastPrinted>2025-01-10T10:46:00Z</cp:lastPrinted>
  <dcterms:modified xsi:type="dcterms:W3CDTF">2025-01-11T17:43:57Z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B1393FD2FC99492E805147676299FE2F_12</vt:lpwstr>
  </property>
</Properties>
</file>