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BD" w:rsidRPr="00C64391" w:rsidRDefault="006F5EBD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t>Муниципально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4391">
        <w:rPr>
          <w:rFonts w:ascii="Times New Roman" w:hAnsi="Times New Roman" w:cs="Times New Roman"/>
          <w:sz w:val="28"/>
          <w:szCs w:val="28"/>
        </w:rPr>
        <w:t xml:space="preserve">  бюджетно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4391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4391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64391">
        <w:rPr>
          <w:rFonts w:ascii="Times New Roman" w:hAnsi="Times New Roman" w:cs="Times New Roman"/>
          <w:sz w:val="28"/>
          <w:szCs w:val="28"/>
        </w:rPr>
        <w:t xml:space="preserve">  учреждени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:rsidR="006F5EBD" w:rsidRPr="00C64391" w:rsidRDefault="006F5EBD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№3 «Бер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64391">
        <w:rPr>
          <w:rFonts w:ascii="Times New Roman" w:hAnsi="Times New Roman" w:cs="Times New Roman"/>
          <w:sz w:val="28"/>
          <w:szCs w:val="28"/>
        </w:rPr>
        <w:t>зка» города Новопавловска</w:t>
      </w:r>
    </w:p>
    <w:p w:rsidR="006F5EBD" w:rsidRPr="00C64391" w:rsidRDefault="006F5EBD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6502" w:rsidRPr="00C64391" w:rsidRDefault="008D6502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Ма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6F5EBD" w:rsidRPr="00C64391">
        <w:rPr>
          <w:rFonts w:ascii="Times New Roman" w:hAnsi="Times New Roman" w:cs="Times New Roman"/>
          <w:sz w:val="28"/>
          <w:szCs w:val="28"/>
        </w:rPr>
        <w:t xml:space="preserve">   202</w:t>
      </w:r>
      <w:r w:rsidR="006F5EBD" w:rsidRPr="00C6439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64391">
        <w:rPr>
          <w:rFonts w:ascii="Times New Roman" w:hAnsi="Times New Roman" w:cs="Times New Roman"/>
          <w:sz w:val="28"/>
          <w:szCs w:val="28"/>
        </w:rPr>
        <w:t>г.</w:t>
      </w:r>
    </w:p>
    <w:p w:rsidR="008D6502" w:rsidRPr="00C64391" w:rsidRDefault="008D6502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6502" w:rsidRPr="00C64391" w:rsidRDefault="008D6502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D6502" w:rsidRPr="00C64391" w:rsidRDefault="006F5EBD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Годовой отчет подготовительной </w:t>
      </w:r>
      <w:r w:rsidR="0083726D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к школе 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группы «Василё</w:t>
      </w:r>
      <w:r w:rsidR="008D6502" w:rsidRPr="00C64391">
        <w:rPr>
          <w:rFonts w:ascii="Times New Roman" w:hAnsi="Times New Roman" w:cs="Times New Roman"/>
          <w:sz w:val="28"/>
          <w:szCs w:val="28"/>
          <w:lang w:val="ru-RU"/>
        </w:rPr>
        <w:t>к»</w:t>
      </w:r>
      <w:proofErr w:type="gramEnd"/>
    </w:p>
    <w:p w:rsidR="000E0789" w:rsidRPr="00C64391" w:rsidRDefault="006F5EBD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>за 2023 – 2024</w:t>
      </w:r>
      <w:r w:rsidR="008D6502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9A218E" w:rsidRPr="00C64391" w:rsidRDefault="008D6502" w:rsidP="0083726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Подготовила воспитатель Кузнецова С. Н.</w:t>
      </w:r>
    </w:p>
    <w:p w:rsidR="008D6502" w:rsidRPr="00C64391" w:rsidRDefault="008D6502" w:rsidP="0083726D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8D6502" w:rsidRPr="00C64391" w:rsidRDefault="008D6502" w:rsidP="0083726D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1. </w:t>
      </w:r>
      <w:r w:rsidR="009A218E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Общая  характеристика  группы</w:t>
      </w:r>
    </w:p>
    <w:p w:rsidR="008D6502" w:rsidRPr="00C64391" w:rsidRDefault="008D6502" w:rsidP="0083726D">
      <w:pPr>
        <w:autoSpaceDE w:val="0"/>
        <w:autoSpaceDN w:val="0"/>
        <w:adjustRightInd w:val="0"/>
        <w:spacing w:after="12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Cs/>
          <w:sz w:val="28"/>
          <w:szCs w:val="28"/>
        </w:rPr>
        <w:t xml:space="preserve">Состав группы на </w:t>
      </w:r>
      <w:r w:rsidR="006F5EBD" w:rsidRPr="00C64391">
        <w:rPr>
          <w:rFonts w:ascii="Times New Roman" w:hAnsi="Times New Roman" w:cs="Times New Roman"/>
          <w:bCs/>
          <w:sz w:val="28"/>
          <w:szCs w:val="28"/>
          <w:lang w:val="ru-RU"/>
        </w:rPr>
        <w:t>27</w:t>
      </w:r>
      <w:r w:rsidRPr="00C64391">
        <w:rPr>
          <w:rFonts w:ascii="Times New Roman" w:hAnsi="Times New Roman" w:cs="Times New Roman"/>
          <w:bCs/>
          <w:sz w:val="28"/>
          <w:szCs w:val="28"/>
        </w:rPr>
        <w:t>.0</w:t>
      </w:r>
      <w:r w:rsidRPr="00C64391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C64391">
        <w:rPr>
          <w:rFonts w:ascii="Times New Roman" w:hAnsi="Times New Roman" w:cs="Times New Roman"/>
          <w:bCs/>
          <w:sz w:val="28"/>
          <w:szCs w:val="28"/>
        </w:rPr>
        <w:t>.202</w:t>
      </w:r>
      <w:r w:rsidR="006F5EBD" w:rsidRPr="00C64391">
        <w:rPr>
          <w:rFonts w:ascii="Times New Roman" w:hAnsi="Times New Roman" w:cs="Times New Roman"/>
          <w:bCs/>
          <w:sz w:val="28"/>
          <w:szCs w:val="28"/>
          <w:lang w:val="ru-RU"/>
        </w:rPr>
        <w:t>4 год</w:t>
      </w:r>
    </w:p>
    <w:tbl>
      <w:tblPr>
        <w:tblW w:w="0" w:type="auto"/>
        <w:tblInd w:w="108" w:type="dxa"/>
        <w:tblLayout w:type="fixed"/>
        <w:tblLook w:val="0000"/>
      </w:tblPr>
      <w:tblGrid>
        <w:gridCol w:w="1255"/>
        <w:gridCol w:w="1553"/>
        <w:gridCol w:w="1471"/>
        <w:gridCol w:w="1379"/>
        <w:gridCol w:w="1926"/>
        <w:gridCol w:w="3189"/>
      </w:tblGrid>
      <w:tr w:rsidR="008D6502" w:rsidRPr="00C64391" w:rsidTr="0083726D">
        <w:trPr>
          <w:trHeight w:val="1"/>
        </w:trPr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</w:t>
            </w:r>
          </w:p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по нормам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наполняемость</w:t>
            </w:r>
          </w:p>
        </w:tc>
      </w:tr>
      <w:tr w:rsidR="008D6502" w:rsidRPr="00C64391" w:rsidTr="0083726D">
        <w:trPr>
          <w:trHeight w:val="1"/>
        </w:trPr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6F5EBD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6-7</w:t>
            </w:r>
            <w:r w:rsidR="008D6502"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5EBD" w:rsidRPr="00C643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6211" w:rsidRPr="00C643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E6211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D6502" w:rsidRPr="00C64391" w:rsidRDefault="008D6502" w:rsidP="0083726D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6439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</w:tbl>
    <w:p w:rsidR="0083726D" w:rsidRPr="00C64391" w:rsidRDefault="0083726D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9A218E" w:rsidRPr="00C64391" w:rsidRDefault="009A218E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 если и возникают, то быстро и продуктивно разрешаются. 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 Все дети разносторонне развиты, многие из них дополнительно занимаются в различ</w:t>
      </w:r>
      <w:r w:rsidR="008D6502"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ных кружках, секциях, 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музыкальной школе.  Со всеми детьми в течение года было очень интересно  сотрудничать, проводить творческие эксперименты. 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  <w:t>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8D6502" w:rsidRPr="00C64391" w:rsidRDefault="006F5EBD" w:rsidP="0083726D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2. Цели и задачи на 2023 – 2024</w:t>
      </w:r>
      <w:r w:rsidR="008D6502" w:rsidRPr="00C6439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учебный год.</w:t>
      </w:r>
    </w:p>
    <w:p w:rsidR="006E5D28" w:rsidRPr="00C64391" w:rsidRDefault="006E5D28" w:rsidP="0083726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643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Цель:</w:t>
      </w:r>
      <w:r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eastAsia="Calibri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учебной деятельности, обеспечение безопасности жизнедеятельности воспитанников.</w:t>
      </w:r>
    </w:p>
    <w:p w:rsidR="006E5D28" w:rsidRPr="00C64391" w:rsidRDefault="006E5D28" w:rsidP="0083726D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6439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46033" w:rsidRPr="00C64391" w:rsidRDefault="00746033" w:rsidP="00AC7C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- Совершенствовать работу по сохранению и укреплению физического и психического здоровья детей, развитию интереса и активной двигательной деятельности, средствами подвижных, спортивных игр;</w:t>
      </w:r>
    </w:p>
    <w:p w:rsidR="00AC7C7A" w:rsidRPr="00C64391" w:rsidRDefault="00AC7C7A" w:rsidP="00AC7C7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 xml:space="preserve">- </w:t>
      </w:r>
      <w:r w:rsidRPr="00C64391">
        <w:rPr>
          <w:rFonts w:ascii="Times New Roman" w:eastAsia="Calibri" w:hAnsi="Times New Roman" w:cs="Times New Roman"/>
          <w:sz w:val="28"/>
          <w:szCs w:val="28"/>
        </w:rPr>
        <w:t>Совершенствовать условия по вопросам здоровьесбережения,  формирования  основ социальной навигации и безопасного поведения в быту, природе, социуме и медиапространстве (цифровой среде).</w:t>
      </w:r>
    </w:p>
    <w:p w:rsidR="00AC7C7A" w:rsidRPr="00C64391" w:rsidRDefault="00AC7C7A" w:rsidP="00AC7C7A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 xml:space="preserve">- </w:t>
      </w:r>
      <w:r w:rsidRPr="00C64391">
        <w:rPr>
          <w:rFonts w:ascii="Times New Roman" w:eastAsia="Calibri" w:hAnsi="Times New Roman" w:cs="Times New Roman"/>
          <w:sz w:val="28"/>
          <w:szCs w:val="28"/>
        </w:rPr>
        <w:t xml:space="preserve">Продолжать работу по формированию и совершенствованию  компонентов художественно 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64391">
        <w:rPr>
          <w:rFonts w:ascii="Times New Roman" w:hAnsi="Times New Roman" w:cs="Times New Roman"/>
          <w:sz w:val="28"/>
          <w:szCs w:val="28"/>
        </w:rPr>
        <w:t xml:space="preserve"> эстетического развития </w:t>
      </w:r>
      <w:r w:rsidRPr="00C64391">
        <w:rPr>
          <w:rFonts w:ascii="Times New Roman" w:eastAsia="Calibri" w:hAnsi="Times New Roman" w:cs="Times New Roman"/>
          <w:sz w:val="28"/>
          <w:szCs w:val="28"/>
        </w:rPr>
        <w:t xml:space="preserve">детей, средствами детской деятельности аппликации и лепки.      </w:t>
      </w:r>
    </w:p>
    <w:p w:rsidR="00746033" w:rsidRPr="00C64391" w:rsidRDefault="00746033" w:rsidP="00AC7C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 xml:space="preserve">- </w:t>
      </w:r>
      <w:r w:rsidR="00080FA4" w:rsidRPr="00C64391"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развитию связной речи детей.</w:t>
      </w:r>
    </w:p>
    <w:p w:rsidR="006E5D28" w:rsidRPr="00C64391" w:rsidRDefault="006E5D28" w:rsidP="0083726D">
      <w:pPr>
        <w:spacing w:after="0" w:line="0" w:lineRule="atLeast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643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3. Анализ</w:t>
      </w:r>
      <w:r w:rsidR="006F5EBD" w:rsidRPr="00C6439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образовательной среды в подготовительной группе «Василё</w:t>
      </w:r>
      <w:r w:rsidRPr="00C6439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к»</w:t>
      </w:r>
    </w:p>
    <w:p w:rsidR="0083726D" w:rsidRPr="00C64391" w:rsidRDefault="006E5D28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lastRenderedPageBreak/>
        <w:t>Предметно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</w:rPr>
        <w:t>-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</w:rPr>
        <w:t>развивающая среда</w:t>
      </w:r>
      <w:r w:rsidRPr="00C643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5EBD" w:rsidRPr="00C64391">
        <w:rPr>
          <w:rFonts w:ascii="Times New Roman" w:hAnsi="Times New Roman" w:cs="Times New Roman"/>
          <w:sz w:val="28"/>
          <w:szCs w:val="28"/>
        </w:rPr>
        <w:t xml:space="preserve"> в </w:t>
      </w:r>
      <w:r w:rsidR="006F5EBD" w:rsidRPr="00C64391">
        <w:rPr>
          <w:rFonts w:ascii="Times New Roman" w:hAnsi="Times New Roman" w:cs="Times New Roman"/>
          <w:sz w:val="28"/>
          <w:szCs w:val="28"/>
          <w:lang w:val="ru-RU"/>
        </w:rPr>
        <w:t>подготовительной</w:t>
      </w:r>
      <w:r w:rsidR="006F5EBD" w:rsidRPr="00C64391">
        <w:rPr>
          <w:rFonts w:ascii="Times New Roman" w:hAnsi="Times New Roman" w:cs="Times New Roman"/>
          <w:sz w:val="28"/>
          <w:szCs w:val="28"/>
        </w:rPr>
        <w:t xml:space="preserve"> группе «Васил</w:t>
      </w:r>
      <w:r w:rsidR="006F5EBD" w:rsidRPr="00C6439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C64391">
        <w:rPr>
          <w:rFonts w:ascii="Times New Roman" w:hAnsi="Times New Roman" w:cs="Times New Roman"/>
          <w:sz w:val="28"/>
          <w:szCs w:val="28"/>
        </w:rPr>
        <w:t>к» создана и оформлена с учетом требований ФГОС ДО и обеспечивает:</w:t>
      </w:r>
      <w:r w:rsidR="0083726D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E5D28" w:rsidRPr="00C64391" w:rsidRDefault="006E5D28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потенциала;</w:t>
      </w:r>
    </w:p>
    <w:p w:rsidR="006E5D28" w:rsidRPr="00C64391" w:rsidRDefault="006E5D28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</w:rPr>
      </w:pPr>
      <w:r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  <w:highlight w:val="white"/>
        </w:rPr>
        <w:t xml:space="preserve">возможность общения и совместной деятельности детей и взрослых, </w:t>
      </w:r>
      <w:r w:rsidRPr="00C64391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C64391">
        <w:rPr>
          <w:rFonts w:ascii="Times New Roman" w:hAnsi="Times New Roman" w:cs="Times New Roman"/>
          <w:sz w:val="28"/>
          <w:szCs w:val="28"/>
          <w:highlight w:val="white"/>
        </w:rPr>
        <w:t>двигательной активности детей, а также возможности для уединения;</w:t>
      </w:r>
    </w:p>
    <w:p w:rsidR="006E5D28" w:rsidRPr="00C64391" w:rsidRDefault="006E5D28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  <w:highlight w:val="white"/>
        </w:rPr>
        <w:t>реализацию различных образовательных программ с  учетом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н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</w:rPr>
        <w:t>ац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</w:rPr>
        <w:t>онально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="0083726D" w:rsidRPr="00C64391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  <w:highlight w:val="white"/>
        </w:rPr>
        <w:t>культурных, климатических условий, в которых осуществляется образовательная деятельность и  возрастных особенностей детей.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64391">
        <w:rPr>
          <w:rFonts w:ascii="Times New Roman" w:hAnsi="Times New Roman" w:cs="Times New Roman"/>
          <w:b/>
          <w:sz w:val="28"/>
          <w:szCs w:val="28"/>
        </w:rPr>
        <w:t>Центры активности в ДОУ: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строительства;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сюжетно – ролевых игр;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>- Центр ранней профориентации;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театральной деятельности (уголок музыки);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изобразительного искусства;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 конструирования (уголок мелкой моторики);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познавательной активности (уголок математики и логических игр);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науки и естествознания;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Литературный центр (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книжный </w:t>
      </w:r>
      <w:r w:rsidRPr="00C64391">
        <w:rPr>
          <w:rFonts w:ascii="Times New Roman" w:hAnsi="Times New Roman" w:cs="Times New Roman"/>
          <w:sz w:val="28"/>
          <w:szCs w:val="28"/>
        </w:rPr>
        <w:t>угол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C64391">
        <w:rPr>
          <w:rFonts w:ascii="Times New Roman" w:hAnsi="Times New Roman" w:cs="Times New Roman"/>
          <w:sz w:val="28"/>
          <w:szCs w:val="28"/>
        </w:rPr>
        <w:t>);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экспериментальной деятельности;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Площадка для активного отдыха (спортивный уголок)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безопасности; (ПДД уголок, ЗОЖ уголок, ОБЖ уголок)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E5D28" w:rsidRPr="00C64391" w:rsidRDefault="006E5D28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64391">
        <w:rPr>
          <w:rFonts w:ascii="Times New Roman" w:hAnsi="Times New Roman" w:cs="Times New Roman"/>
          <w:sz w:val="28"/>
          <w:szCs w:val="28"/>
        </w:rPr>
        <w:t>Центр экологической культуры (уголок природы, уголок трудовой деятельности).</w:t>
      </w:r>
    </w:p>
    <w:p w:rsidR="006E5D28" w:rsidRPr="00C64391" w:rsidRDefault="006E5D28" w:rsidP="0083726D">
      <w:pPr>
        <w:spacing w:after="0" w:line="0" w:lineRule="atLeast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>(содержание центров активности</w:t>
      </w:r>
      <w:r w:rsidR="0083726D"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3726D"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>см</w:t>
      </w:r>
      <w:proofErr w:type="gramEnd"/>
      <w:r w:rsidR="0083726D"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>. в Рабочей программе подготовительной</w:t>
      </w:r>
      <w:r w:rsidRPr="00C6439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группы)</w:t>
      </w:r>
    </w:p>
    <w:p w:rsidR="0083726D" w:rsidRPr="00C64391" w:rsidRDefault="006E5D28" w:rsidP="0083726D">
      <w:pPr>
        <w:pStyle w:val="20"/>
        <w:shd w:val="clear" w:color="auto" w:fill="auto"/>
        <w:jc w:val="left"/>
        <w:rPr>
          <w:rFonts w:eastAsia="Calibri"/>
          <w:sz w:val="28"/>
          <w:szCs w:val="28"/>
        </w:rPr>
      </w:pPr>
      <w:r w:rsidRPr="00C64391">
        <w:rPr>
          <w:rFonts w:eastAsia="Calibri"/>
          <w:sz w:val="28"/>
          <w:szCs w:val="28"/>
        </w:rPr>
        <w:t>3.1 Разработка програм</w:t>
      </w:r>
      <w:r w:rsidR="004B1DDE" w:rsidRPr="00C64391">
        <w:rPr>
          <w:rFonts w:eastAsia="Calibri"/>
          <w:sz w:val="28"/>
          <w:szCs w:val="28"/>
        </w:rPr>
        <w:t>м</w:t>
      </w:r>
      <w:r w:rsidRPr="00C64391">
        <w:rPr>
          <w:rFonts w:eastAsia="Calibri"/>
          <w:sz w:val="28"/>
          <w:szCs w:val="28"/>
        </w:rPr>
        <w:t>но</w:t>
      </w:r>
      <w:r w:rsidR="0083726D" w:rsidRPr="00C64391">
        <w:rPr>
          <w:rFonts w:eastAsia="Calibri"/>
          <w:sz w:val="28"/>
          <w:szCs w:val="28"/>
        </w:rPr>
        <w:t xml:space="preserve"> - </w:t>
      </w:r>
      <w:r w:rsidR="004B1DDE" w:rsidRPr="00C64391">
        <w:rPr>
          <w:rFonts w:eastAsia="Calibri"/>
          <w:sz w:val="28"/>
          <w:szCs w:val="28"/>
        </w:rPr>
        <w:t>методического сопровождения образовательного процесса.</w:t>
      </w:r>
    </w:p>
    <w:tbl>
      <w:tblPr>
        <w:tblStyle w:val="a7"/>
        <w:tblW w:w="0" w:type="auto"/>
        <w:tblInd w:w="108" w:type="dxa"/>
        <w:tblLook w:val="04A0"/>
      </w:tblPr>
      <w:tblGrid>
        <w:gridCol w:w="5412"/>
        <w:gridCol w:w="2526"/>
        <w:gridCol w:w="2994"/>
      </w:tblGrid>
      <w:tr w:rsidR="005E0738" w:rsidRPr="00C64391" w:rsidTr="00AC7C7A">
        <w:tc>
          <w:tcPr>
            <w:tcW w:w="5412" w:type="dxa"/>
          </w:tcPr>
          <w:p w:rsidR="005E0738" w:rsidRPr="00C64391" w:rsidRDefault="005E0738" w:rsidP="005E073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Литература</w:t>
            </w:r>
          </w:p>
        </w:tc>
        <w:tc>
          <w:tcPr>
            <w:tcW w:w="2526" w:type="dxa"/>
          </w:tcPr>
          <w:p w:rsidR="005E0738" w:rsidRPr="00C64391" w:rsidRDefault="005E0738" w:rsidP="005E073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Автор</w:t>
            </w:r>
          </w:p>
        </w:tc>
        <w:tc>
          <w:tcPr>
            <w:tcW w:w="2994" w:type="dxa"/>
          </w:tcPr>
          <w:p w:rsidR="005E0738" w:rsidRPr="00C64391" w:rsidRDefault="005E0738" w:rsidP="005E0738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Издательство</w:t>
            </w:r>
          </w:p>
        </w:tc>
      </w:tr>
      <w:tr w:rsidR="005E0738" w:rsidRPr="00C64391" w:rsidTr="00AC7C7A">
        <w:trPr>
          <w:trHeight w:val="694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sz w:val="28"/>
                <w:szCs w:val="28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«Я и мир» </w:t>
            </w:r>
            <w:r w:rsidR="000F7DF1" w:rsidRPr="00C64391">
              <w:rPr>
                <w:rFonts w:ascii="Times New Roman" w:hAnsi="Times New Roman"/>
                <w:sz w:val="24"/>
                <w:szCs w:val="24"/>
              </w:rPr>
              <w:t xml:space="preserve">Конспекты занятий по социально </w:t>
            </w:r>
            <w:r w:rsidR="000F7DF1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нравственному воспитанию детей дошкольного возраста. 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Масалова Л.Л.</w:t>
            </w:r>
          </w:p>
        </w:tc>
        <w:tc>
          <w:tcPr>
            <w:tcW w:w="2994" w:type="dxa"/>
          </w:tcPr>
          <w:p w:rsidR="005E0738" w:rsidRPr="00C64391" w:rsidRDefault="005E0738" w:rsidP="005E0738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Санкт</w:t>
            </w:r>
            <w:r w:rsidR="000F7DF1" w:rsidRPr="00C64391">
              <w:rPr>
                <w:b w:val="0"/>
                <w:sz w:val="24"/>
                <w:szCs w:val="24"/>
              </w:rPr>
              <w:t xml:space="preserve"> </w:t>
            </w:r>
            <w:r w:rsidRPr="00C64391">
              <w:rPr>
                <w:b w:val="0"/>
                <w:sz w:val="24"/>
                <w:szCs w:val="24"/>
              </w:rPr>
              <w:t>-</w:t>
            </w:r>
            <w:r w:rsidR="000F7DF1" w:rsidRPr="00C64391">
              <w:rPr>
                <w:b w:val="0"/>
                <w:sz w:val="24"/>
                <w:szCs w:val="24"/>
              </w:rPr>
              <w:t xml:space="preserve"> </w:t>
            </w:r>
            <w:r w:rsidRPr="00C64391">
              <w:rPr>
                <w:b w:val="0"/>
                <w:sz w:val="24"/>
                <w:szCs w:val="24"/>
              </w:rPr>
              <w:t>Петербург «Детство-пресс» 2023 год.</w:t>
            </w:r>
          </w:p>
        </w:tc>
      </w:tr>
      <w:tr w:rsidR="005E0738" w:rsidRPr="00C64391" w:rsidTr="00AC7C7A">
        <w:trPr>
          <w:trHeight w:val="437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«Безопасность» 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C64391">
              <w:rPr>
                <w:b w:val="0"/>
                <w:sz w:val="24"/>
                <w:szCs w:val="24"/>
              </w:rPr>
              <w:t>Н.</w:t>
            </w:r>
            <w:r w:rsidR="00963178" w:rsidRPr="00C64391">
              <w:rPr>
                <w:b w:val="0"/>
                <w:sz w:val="24"/>
                <w:szCs w:val="24"/>
              </w:rPr>
              <w:t xml:space="preserve"> Н. Авдеева. О.Л. Князева, Р.Б.</w:t>
            </w:r>
            <w:r w:rsidRPr="00C64391">
              <w:rPr>
                <w:b w:val="0"/>
                <w:sz w:val="24"/>
                <w:szCs w:val="24"/>
              </w:rPr>
              <w:t>Стеркина</w:t>
            </w:r>
          </w:p>
        </w:tc>
        <w:tc>
          <w:tcPr>
            <w:tcW w:w="2994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Санкт</w:t>
            </w:r>
            <w:r w:rsidR="000F7DF1" w:rsidRPr="00C64391">
              <w:rPr>
                <w:b w:val="0"/>
                <w:sz w:val="24"/>
                <w:szCs w:val="24"/>
              </w:rPr>
              <w:t xml:space="preserve"> </w:t>
            </w:r>
            <w:r w:rsidRPr="00C64391">
              <w:rPr>
                <w:b w:val="0"/>
                <w:sz w:val="24"/>
                <w:szCs w:val="24"/>
              </w:rPr>
              <w:t>-</w:t>
            </w:r>
            <w:r w:rsidR="000F7DF1" w:rsidRPr="00C64391">
              <w:rPr>
                <w:b w:val="0"/>
                <w:sz w:val="24"/>
                <w:szCs w:val="24"/>
              </w:rPr>
              <w:t xml:space="preserve"> </w:t>
            </w:r>
            <w:r w:rsidRPr="00C64391">
              <w:rPr>
                <w:b w:val="0"/>
                <w:sz w:val="24"/>
                <w:szCs w:val="24"/>
              </w:rPr>
              <w:t>Петербур «Детство-пресс» 2022 год.</w:t>
            </w:r>
          </w:p>
        </w:tc>
      </w:tr>
      <w:tr w:rsidR="005E0738" w:rsidRPr="00C64391" w:rsidTr="00AC7C7A">
        <w:trPr>
          <w:trHeight w:val="732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«Дорогою добра» Занятия для детей 6-7 лет по социально – коммуникативному 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развитию.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Л.В.Коломийченко, Г.И.Чугаева. Л.И. Югова</w:t>
            </w:r>
          </w:p>
        </w:tc>
        <w:tc>
          <w:tcPr>
            <w:tcW w:w="2994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«ТЦ Сфера» Москва 2023 год.</w:t>
            </w:r>
          </w:p>
        </w:tc>
      </w:tr>
      <w:tr w:rsidR="005E0738" w:rsidRPr="00C64391" w:rsidTr="00AC7C7A">
        <w:trPr>
          <w:trHeight w:val="461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«Социально – коммуникативное развитие дошкольников» подготовительная к школе группа. 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Л. В. Абрамова, И.Ф. Слепцова</w:t>
            </w:r>
          </w:p>
        </w:tc>
        <w:tc>
          <w:tcPr>
            <w:tcW w:w="2994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«Мозаика-Синтез» Москва 2020 год.</w:t>
            </w:r>
          </w:p>
        </w:tc>
      </w:tr>
      <w:tr w:rsidR="005E0738" w:rsidRPr="00C64391" w:rsidTr="00AC7C7A">
        <w:trPr>
          <w:trHeight w:val="455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«Знакомим дошкольников с правилами дорожного движения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Т. Ф. Саулина</w:t>
            </w:r>
          </w:p>
        </w:tc>
        <w:tc>
          <w:tcPr>
            <w:tcW w:w="2994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C64391">
              <w:rPr>
                <w:b w:val="0"/>
                <w:sz w:val="24"/>
                <w:szCs w:val="24"/>
              </w:rPr>
              <w:t>«Мозаика-Синтез»</w:t>
            </w:r>
          </w:p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Москва 2014 год.</w:t>
            </w:r>
          </w:p>
        </w:tc>
      </w:tr>
      <w:tr w:rsidR="005E0738" w:rsidRPr="00C64391" w:rsidTr="00AC7C7A">
        <w:trPr>
          <w:trHeight w:val="747"/>
        </w:trPr>
        <w:tc>
          <w:tcPr>
            <w:tcW w:w="5412" w:type="dxa"/>
          </w:tcPr>
          <w:p w:rsidR="005E0738" w:rsidRPr="00C64391" w:rsidRDefault="005E0738" w:rsidP="005E0738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«Мы живем в России»</w:t>
            </w:r>
            <w:r w:rsidR="000F7DF1" w:rsidRPr="00C64391">
              <w:rPr>
                <w:rFonts w:ascii="Times New Roman" w:hAnsi="Times New Roman"/>
                <w:sz w:val="24"/>
                <w:szCs w:val="24"/>
              </w:rPr>
              <w:t xml:space="preserve"> Гражданско </w:t>
            </w:r>
            <w:r w:rsidR="000F7DF1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дошкольников подготовительная группа. </w:t>
            </w:r>
          </w:p>
        </w:tc>
        <w:tc>
          <w:tcPr>
            <w:tcW w:w="2526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>Н.Г. Зеленова, Л.Е.Осипова</w:t>
            </w:r>
          </w:p>
        </w:tc>
        <w:tc>
          <w:tcPr>
            <w:tcW w:w="2994" w:type="dxa"/>
          </w:tcPr>
          <w:p w:rsidR="005E0738" w:rsidRPr="00C64391" w:rsidRDefault="005E0738" w:rsidP="0083726D">
            <w:pPr>
              <w:pStyle w:val="20"/>
              <w:shd w:val="clear" w:color="auto" w:fill="auto"/>
              <w:jc w:val="left"/>
              <w:rPr>
                <w:b w:val="0"/>
                <w:sz w:val="28"/>
                <w:szCs w:val="28"/>
              </w:rPr>
            </w:pPr>
            <w:r w:rsidRPr="00C64391">
              <w:rPr>
                <w:b w:val="0"/>
                <w:sz w:val="24"/>
                <w:szCs w:val="24"/>
              </w:rPr>
              <w:t xml:space="preserve">«Скрипторий» </w:t>
            </w:r>
            <w:r w:rsidR="000F7DF1" w:rsidRPr="00C64391">
              <w:rPr>
                <w:b w:val="0"/>
                <w:sz w:val="24"/>
                <w:szCs w:val="24"/>
              </w:rPr>
              <w:t xml:space="preserve">Москва </w:t>
            </w:r>
            <w:r w:rsidRPr="00C64391">
              <w:rPr>
                <w:b w:val="0"/>
                <w:sz w:val="24"/>
                <w:szCs w:val="24"/>
              </w:rPr>
              <w:t>2007 год.</w:t>
            </w:r>
          </w:p>
        </w:tc>
      </w:tr>
      <w:tr w:rsidR="000F7DF1" w:rsidRPr="00C64391" w:rsidTr="00AC7C7A">
        <w:trPr>
          <w:trHeight w:val="825"/>
        </w:trPr>
        <w:tc>
          <w:tcPr>
            <w:tcW w:w="5412" w:type="dxa"/>
          </w:tcPr>
          <w:p w:rsidR="000F7DF1" w:rsidRPr="00C64391" w:rsidRDefault="000F7DF1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«Парциальная программа «Юный эколог» Система работы в подготовительной к школе группе детского сада</w:t>
            </w:r>
            <w:r w:rsidR="00963178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26" w:type="dxa"/>
          </w:tcPr>
          <w:p w:rsidR="000F7DF1" w:rsidRPr="00C64391" w:rsidRDefault="000F7DF1">
            <w:r w:rsidRPr="00C64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С.Н. Николаева</w:t>
            </w:r>
          </w:p>
        </w:tc>
        <w:tc>
          <w:tcPr>
            <w:tcW w:w="2994" w:type="dxa"/>
          </w:tcPr>
          <w:p w:rsidR="000F7DF1" w:rsidRPr="00C64391" w:rsidRDefault="000F7DF1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201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0F7DF1" w:rsidRPr="00C64391" w:rsidRDefault="000F7DF1"/>
        </w:tc>
      </w:tr>
      <w:tr w:rsidR="00673273" w:rsidRPr="00C64391" w:rsidTr="00AC7C7A">
        <w:trPr>
          <w:trHeight w:val="487"/>
        </w:trPr>
        <w:tc>
          <w:tcPr>
            <w:tcW w:w="5412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«Ознакомление с предметным и социальным окружением 6 – 7 лет» </w:t>
            </w:r>
          </w:p>
        </w:tc>
        <w:tc>
          <w:tcPr>
            <w:tcW w:w="2526" w:type="dxa"/>
          </w:tcPr>
          <w:p w:rsidR="00673273" w:rsidRPr="00C64391" w:rsidRDefault="00673273" w:rsidP="006732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О.В. Дыбина</w:t>
            </w:r>
          </w:p>
        </w:tc>
        <w:tc>
          <w:tcPr>
            <w:tcW w:w="2994" w:type="dxa"/>
          </w:tcPr>
          <w:p w:rsidR="00673273" w:rsidRPr="00C64391" w:rsidRDefault="00673273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2021 год.</w:t>
            </w:r>
          </w:p>
        </w:tc>
      </w:tr>
      <w:tr w:rsidR="000F7DF1" w:rsidRPr="00C64391" w:rsidTr="00AC7C7A">
        <w:trPr>
          <w:trHeight w:val="553"/>
        </w:trPr>
        <w:tc>
          <w:tcPr>
            <w:tcW w:w="5412" w:type="dxa"/>
          </w:tcPr>
          <w:p w:rsidR="000F7DF1" w:rsidRPr="00C64391" w:rsidRDefault="000F7DF1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саду. Подготовительная к школе группа» </w:t>
            </w:r>
          </w:p>
        </w:tc>
        <w:tc>
          <w:tcPr>
            <w:tcW w:w="2526" w:type="dxa"/>
          </w:tcPr>
          <w:p w:rsidR="000F7DF1" w:rsidRPr="00C64391" w:rsidRDefault="000F7DF1">
            <w:r w:rsidRPr="00C64391">
              <w:rPr>
                <w:rFonts w:ascii="Times New Roman" w:hAnsi="Times New Roman"/>
                <w:sz w:val="24"/>
                <w:szCs w:val="24"/>
              </w:rPr>
              <w:t>О.А. Соломенникова</w:t>
            </w:r>
          </w:p>
        </w:tc>
        <w:tc>
          <w:tcPr>
            <w:tcW w:w="2994" w:type="dxa"/>
          </w:tcPr>
          <w:p w:rsidR="000F7DF1" w:rsidRPr="00C64391" w:rsidRDefault="000F7DF1" w:rsidP="000F7DF1"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Мозаика – Синтез» Москва 2017 год.</w:t>
            </w:r>
          </w:p>
        </w:tc>
      </w:tr>
      <w:tr w:rsidR="000F7DF1" w:rsidRPr="00C64391" w:rsidTr="00AC7C7A">
        <w:trPr>
          <w:trHeight w:val="333"/>
        </w:trPr>
        <w:tc>
          <w:tcPr>
            <w:tcW w:w="5412" w:type="dxa"/>
          </w:tcPr>
          <w:p w:rsidR="000F7DF1" w:rsidRPr="00C64391" w:rsidRDefault="000F7DF1">
            <w:r w:rsidRPr="00C64391">
              <w:rPr>
                <w:rFonts w:ascii="Times New Roman" w:hAnsi="Times New Roman"/>
                <w:sz w:val="24"/>
                <w:szCs w:val="24"/>
              </w:rPr>
              <w:t>«Комплексные занятия в подготовительной группе детского сада»</w:t>
            </w:r>
          </w:p>
        </w:tc>
        <w:tc>
          <w:tcPr>
            <w:tcW w:w="2526" w:type="dxa"/>
          </w:tcPr>
          <w:p w:rsidR="000F7DF1" w:rsidRPr="00C64391" w:rsidRDefault="000F7DF1">
            <w:r w:rsidRPr="00C64391">
              <w:rPr>
                <w:rFonts w:ascii="Times New Roman" w:hAnsi="Times New Roman"/>
                <w:sz w:val="24"/>
                <w:szCs w:val="24"/>
              </w:rPr>
              <w:t>Т.М. Бондаренко</w:t>
            </w:r>
          </w:p>
        </w:tc>
        <w:tc>
          <w:tcPr>
            <w:tcW w:w="2994" w:type="dxa"/>
          </w:tcPr>
          <w:p w:rsidR="000F7DF1" w:rsidRPr="00C64391" w:rsidRDefault="000F7DF1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«ТЦ Учитель» г. Воронеж 2009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7DF1" w:rsidRPr="00C64391" w:rsidTr="00AC7C7A">
        <w:trPr>
          <w:trHeight w:val="333"/>
        </w:trPr>
        <w:tc>
          <w:tcPr>
            <w:tcW w:w="5412" w:type="dxa"/>
          </w:tcPr>
          <w:p w:rsidR="000F7DF1" w:rsidRPr="00C64391" w:rsidRDefault="00673273">
            <w:r w:rsidRPr="00C64391">
              <w:rPr>
                <w:rFonts w:ascii="Times New Roman" w:hAnsi="Times New Roman"/>
                <w:sz w:val="24"/>
                <w:szCs w:val="24"/>
              </w:rPr>
              <w:t>«Парциальная программа рекреационного туризма для детей старшего возраста «Весёлый Рюкзачок»</w:t>
            </w:r>
          </w:p>
        </w:tc>
        <w:tc>
          <w:tcPr>
            <w:tcW w:w="2526" w:type="dxa"/>
          </w:tcPr>
          <w:p w:rsidR="000F7DF1" w:rsidRPr="00C64391" w:rsidRDefault="000F7DF1">
            <w:r w:rsidRPr="00C64391">
              <w:rPr>
                <w:rFonts w:ascii="Times New Roman" w:hAnsi="Times New Roman"/>
                <w:sz w:val="24"/>
                <w:szCs w:val="24"/>
              </w:rPr>
              <w:t>А.А. Чеменёва, А.Ф.Мельникова, В.С.Волкова</w:t>
            </w:r>
          </w:p>
        </w:tc>
        <w:tc>
          <w:tcPr>
            <w:tcW w:w="2994" w:type="dxa"/>
          </w:tcPr>
          <w:p w:rsidR="000F7DF1" w:rsidRPr="00C64391" w:rsidRDefault="000F7DF1" w:rsidP="000F7DF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«Русское слово» г. Москва 2019 год</w:t>
            </w:r>
          </w:p>
          <w:p w:rsidR="000F7DF1" w:rsidRPr="00C64391" w:rsidRDefault="000F7DF1"/>
        </w:tc>
      </w:tr>
      <w:tr w:rsidR="000F7DF1" w:rsidRPr="00C64391" w:rsidTr="00AC7C7A">
        <w:trPr>
          <w:trHeight w:val="333"/>
        </w:trPr>
        <w:tc>
          <w:tcPr>
            <w:tcW w:w="5412" w:type="dxa"/>
          </w:tcPr>
          <w:p w:rsidR="000F7DF1" w:rsidRPr="00C64391" w:rsidRDefault="00673273">
            <w:r w:rsidRPr="00C64391">
              <w:rPr>
                <w:rFonts w:ascii="Times New Roman" w:hAnsi="Times New Roman"/>
                <w:sz w:val="24"/>
                <w:szCs w:val="24"/>
              </w:rPr>
              <w:t>«Сборник дидактических игр по ознакомлению с окружающим миром для занятий с детьми 4- 7 лет»</w:t>
            </w:r>
          </w:p>
        </w:tc>
        <w:tc>
          <w:tcPr>
            <w:tcW w:w="2526" w:type="dxa"/>
          </w:tcPr>
          <w:p w:rsidR="000F7DF1" w:rsidRPr="00C64391" w:rsidRDefault="00673273">
            <w:r w:rsidRPr="00C64391">
              <w:rPr>
                <w:rFonts w:ascii="Times New Roman" w:hAnsi="Times New Roman"/>
                <w:sz w:val="24"/>
                <w:szCs w:val="24"/>
              </w:rPr>
              <w:t>Л.Ю. Павлова</w:t>
            </w:r>
          </w:p>
        </w:tc>
        <w:tc>
          <w:tcPr>
            <w:tcW w:w="2994" w:type="dxa"/>
          </w:tcPr>
          <w:p w:rsidR="000F7DF1" w:rsidRPr="00C64391" w:rsidRDefault="00673273"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2014 год.</w:t>
            </w:r>
          </w:p>
        </w:tc>
      </w:tr>
      <w:tr w:rsidR="000F7DF1" w:rsidRPr="00C64391" w:rsidTr="00AC7C7A">
        <w:trPr>
          <w:trHeight w:val="333"/>
        </w:trPr>
        <w:tc>
          <w:tcPr>
            <w:tcW w:w="5412" w:type="dxa"/>
          </w:tcPr>
          <w:p w:rsidR="000F7DF1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«Развитие познавательных способностей дошкольников для занятий с детьми 4 -7 лет» </w:t>
            </w:r>
          </w:p>
        </w:tc>
        <w:tc>
          <w:tcPr>
            <w:tcW w:w="2526" w:type="dxa"/>
          </w:tcPr>
          <w:p w:rsidR="000F7DF1" w:rsidRPr="00C64391" w:rsidRDefault="00673273">
            <w:r w:rsidRPr="00C64391">
              <w:rPr>
                <w:rFonts w:ascii="Times New Roman" w:hAnsi="Times New Roman"/>
                <w:sz w:val="24"/>
                <w:szCs w:val="24"/>
              </w:rPr>
              <w:t>Е.Е. Крашенинников, О.Л. Холодова</w:t>
            </w:r>
          </w:p>
        </w:tc>
        <w:tc>
          <w:tcPr>
            <w:tcW w:w="2994" w:type="dxa"/>
          </w:tcPr>
          <w:p w:rsidR="000F7DF1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2014 год.</w:t>
            </w:r>
          </w:p>
        </w:tc>
      </w:tr>
      <w:tr w:rsidR="00673273" w:rsidRPr="00C64391" w:rsidTr="00AC7C7A">
        <w:trPr>
          <w:trHeight w:val="469"/>
        </w:trPr>
        <w:tc>
          <w:tcPr>
            <w:tcW w:w="5412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«Дошкольник в пространстве Ставрополя и Ставропольского края»</w:t>
            </w:r>
          </w:p>
        </w:tc>
        <w:tc>
          <w:tcPr>
            <w:tcW w:w="2526" w:type="dxa"/>
          </w:tcPr>
          <w:p w:rsidR="00673273" w:rsidRPr="00C64391" w:rsidRDefault="00673273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Р.М. Литвинова</w:t>
            </w:r>
          </w:p>
        </w:tc>
        <w:tc>
          <w:tcPr>
            <w:tcW w:w="2994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СКИПРО г. Ставрополь 2004 год.</w:t>
            </w:r>
          </w:p>
        </w:tc>
      </w:tr>
      <w:tr w:rsidR="00673273" w:rsidRPr="00C64391" w:rsidTr="00AC7C7A">
        <w:trPr>
          <w:trHeight w:val="333"/>
        </w:trPr>
        <w:tc>
          <w:tcPr>
            <w:tcW w:w="5412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«Социально – коммуникативное развитие дошкольников подготовительная к школе группа»</w:t>
            </w:r>
          </w:p>
        </w:tc>
        <w:tc>
          <w:tcPr>
            <w:tcW w:w="2526" w:type="dxa"/>
          </w:tcPr>
          <w:p w:rsidR="00673273" w:rsidRPr="00C64391" w:rsidRDefault="00673273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Л.В. Абрамцова. И.Ф. Слепцова</w:t>
            </w:r>
          </w:p>
        </w:tc>
        <w:tc>
          <w:tcPr>
            <w:tcW w:w="2994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2020 год.</w:t>
            </w:r>
          </w:p>
        </w:tc>
      </w:tr>
      <w:tr w:rsidR="00673273" w:rsidRPr="00C64391" w:rsidTr="00AC7C7A">
        <w:trPr>
          <w:trHeight w:val="333"/>
        </w:trPr>
        <w:tc>
          <w:tcPr>
            <w:tcW w:w="5412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«Развитие речи детей 6 -7 лет подготовительная к школе группа»</w:t>
            </w:r>
          </w:p>
        </w:tc>
        <w:tc>
          <w:tcPr>
            <w:tcW w:w="2526" w:type="dxa"/>
          </w:tcPr>
          <w:p w:rsidR="00673273" w:rsidRPr="00C64391" w:rsidRDefault="00673273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С. Ушакова</w:t>
            </w:r>
          </w:p>
        </w:tc>
        <w:tc>
          <w:tcPr>
            <w:tcW w:w="2994" w:type="dxa"/>
          </w:tcPr>
          <w:p w:rsidR="00673273" w:rsidRPr="00C64391" w:rsidRDefault="00673273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«ТЦ Сфера» г. Москва 2019 год</w:t>
            </w:r>
          </w:p>
        </w:tc>
      </w:tr>
      <w:tr w:rsidR="00673273" w:rsidRPr="00C64391" w:rsidTr="00AC7C7A">
        <w:trPr>
          <w:trHeight w:val="333"/>
        </w:trPr>
        <w:tc>
          <w:tcPr>
            <w:tcW w:w="5412" w:type="dxa"/>
          </w:tcPr>
          <w:p w:rsidR="00673273" w:rsidRPr="00C64391" w:rsidRDefault="005E5FBF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673273" w:rsidRPr="00C64391">
              <w:rPr>
                <w:rFonts w:ascii="Times New Roman" w:hAnsi="Times New Roman"/>
                <w:sz w:val="24"/>
                <w:szCs w:val="24"/>
              </w:rPr>
              <w:t>Развитие речи в детском саду 6 -7 лет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26" w:type="dxa"/>
          </w:tcPr>
          <w:p w:rsidR="00673273" w:rsidRPr="00C64391" w:rsidRDefault="00673273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В.В. Гербова</w:t>
            </w:r>
          </w:p>
        </w:tc>
        <w:tc>
          <w:tcPr>
            <w:tcW w:w="2994" w:type="dxa"/>
          </w:tcPr>
          <w:p w:rsidR="00673273" w:rsidRPr="00C64391" w:rsidRDefault="005E5FBF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г. Москва 2020 год</w:t>
            </w:r>
          </w:p>
        </w:tc>
      </w:tr>
      <w:tr w:rsidR="005E5FBF" w:rsidRPr="00C64391" w:rsidTr="00AC7C7A">
        <w:trPr>
          <w:trHeight w:val="333"/>
        </w:trPr>
        <w:tc>
          <w:tcPr>
            <w:tcW w:w="5412" w:type="dxa"/>
          </w:tcPr>
          <w:p w:rsidR="005E5FBF" w:rsidRPr="00C64391" w:rsidRDefault="003E65A1" w:rsidP="003E65A1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«Математика для детей 6 -7 лет математическое пособие к рабочей тетради «Я считаю до двадцати»</w:t>
            </w:r>
          </w:p>
        </w:tc>
        <w:tc>
          <w:tcPr>
            <w:tcW w:w="2526" w:type="dxa"/>
          </w:tcPr>
          <w:p w:rsidR="005E5FBF" w:rsidRPr="00C64391" w:rsidRDefault="003E65A1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Е.В, Колесникова</w:t>
            </w:r>
          </w:p>
        </w:tc>
        <w:tc>
          <w:tcPr>
            <w:tcW w:w="2994" w:type="dxa"/>
          </w:tcPr>
          <w:p w:rsidR="005E5FBF" w:rsidRPr="00C64391" w:rsidRDefault="003E65A1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«Творческий Центр СФЕОО» Москва 2022 год</w:t>
            </w:r>
          </w:p>
        </w:tc>
      </w:tr>
      <w:tr w:rsidR="005E5FBF" w:rsidRPr="00C64391" w:rsidTr="00AC7C7A">
        <w:trPr>
          <w:trHeight w:val="333"/>
        </w:trPr>
        <w:tc>
          <w:tcPr>
            <w:tcW w:w="5412" w:type="dxa"/>
          </w:tcPr>
          <w:p w:rsidR="005E5FBF" w:rsidRPr="00C64391" w:rsidRDefault="003E65A1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«Формирование элементарных математических представлений 6 – 7 лет» </w:t>
            </w:r>
          </w:p>
        </w:tc>
        <w:tc>
          <w:tcPr>
            <w:tcW w:w="2526" w:type="dxa"/>
          </w:tcPr>
          <w:p w:rsidR="005E5FBF" w:rsidRPr="00C64391" w:rsidRDefault="003E65A1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И.А.Помораева, В.А. Позина</w:t>
            </w:r>
          </w:p>
        </w:tc>
        <w:tc>
          <w:tcPr>
            <w:tcW w:w="2994" w:type="dxa"/>
          </w:tcPr>
          <w:p w:rsidR="005E5FBF" w:rsidRPr="00C64391" w:rsidRDefault="003E65A1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г. Москва 2021 год</w:t>
            </w:r>
          </w:p>
        </w:tc>
      </w:tr>
      <w:tr w:rsidR="005E5FBF" w:rsidRPr="00C64391" w:rsidTr="00AC7C7A">
        <w:trPr>
          <w:trHeight w:val="333"/>
        </w:trPr>
        <w:tc>
          <w:tcPr>
            <w:tcW w:w="5412" w:type="dxa"/>
          </w:tcPr>
          <w:p w:rsidR="005E5FBF" w:rsidRPr="00C64391" w:rsidRDefault="003E65A1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«Изобразительная деятельность в детском саду 6-7 лет</w:t>
            </w:r>
            <w:r w:rsidR="006B5DDD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26" w:type="dxa"/>
          </w:tcPr>
          <w:p w:rsidR="005E5FBF" w:rsidRPr="00C64391" w:rsidRDefault="006B5DD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Т.Г.Комарова</w:t>
            </w:r>
          </w:p>
        </w:tc>
        <w:tc>
          <w:tcPr>
            <w:tcW w:w="2994" w:type="dxa"/>
          </w:tcPr>
          <w:p w:rsidR="005E5FBF" w:rsidRPr="00C64391" w:rsidRDefault="006B5DDD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Мозаика – Синтез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Москва 2022 год.</w:t>
            </w:r>
          </w:p>
        </w:tc>
      </w:tr>
      <w:tr w:rsidR="005E5FBF" w:rsidRPr="00C64391" w:rsidTr="00AC7C7A">
        <w:trPr>
          <w:trHeight w:val="333"/>
        </w:trPr>
        <w:tc>
          <w:tcPr>
            <w:tcW w:w="5412" w:type="dxa"/>
          </w:tcPr>
          <w:p w:rsidR="005E5FBF" w:rsidRPr="00C64391" w:rsidRDefault="003E65A1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«Занятия по изобразительной деятельности в детском саду»</w:t>
            </w:r>
          </w:p>
        </w:tc>
        <w:tc>
          <w:tcPr>
            <w:tcW w:w="2526" w:type="dxa"/>
          </w:tcPr>
          <w:p w:rsidR="005E5FBF" w:rsidRPr="00C64391" w:rsidRDefault="003E65A1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Г. С. Швайко</w:t>
            </w:r>
          </w:p>
        </w:tc>
        <w:tc>
          <w:tcPr>
            <w:tcW w:w="2994" w:type="dxa"/>
          </w:tcPr>
          <w:p w:rsidR="005E5FBF" w:rsidRPr="00C64391" w:rsidRDefault="003E65A1" w:rsidP="003E65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«Владос» Москва 2002</w:t>
            </w:r>
          </w:p>
        </w:tc>
      </w:tr>
      <w:tr w:rsidR="005E5FBF" w:rsidRPr="00C64391" w:rsidTr="00AC7C7A">
        <w:trPr>
          <w:trHeight w:val="333"/>
        </w:trPr>
        <w:tc>
          <w:tcPr>
            <w:tcW w:w="5412" w:type="dxa"/>
          </w:tcPr>
          <w:p w:rsidR="005E5FBF" w:rsidRPr="00C64391" w:rsidRDefault="003E65A1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«Лепка и аппликация с детьми 6- 7 лет»</w:t>
            </w:r>
          </w:p>
        </w:tc>
        <w:tc>
          <w:tcPr>
            <w:tcW w:w="2526" w:type="dxa"/>
          </w:tcPr>
          <w:p w:rsidR="005E5FBF" w:rsidRPr="00C64391" w:rsidRDefault="003E65A1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Д.Н.Колдина</w:t>
            </w:r>
          </w:p>
        </w:tc>
        <w:tc>
          <w:tcPr>
            <w:tcW w:w="2994" w:type="dxa"/>
          </w:tcPr>
          <w:p w:rsidR="006B5DDD" w:rsidRPr="00C64391" w:rsidRDefault="003E65A1" w:rsidP="003E65A1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</w:t>
            </w:r>
            <w:r w:rsidR="006B5DDD" w:rsidRPr="00C643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5FBF" w:rsidRPr="00C64391" w:rsidRDefault="003E65A1" w:rsidP="003E65A1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Москва  2022 год.</w:t>
            </w: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6B5DDD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sz w:val="24"/>
                <w:szCs w:val="24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в детском саду: планирование, конспекты занятий, методические рекомендации. Подготовительная к школе группа»   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И.А. Лыкова </w:t>
            </w:r>
            <w:r w:rsidRPr="00C643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4" w:type="dxa"/>
          </w:tcPr>
          <w:p w:rsidR="006B5DDD" w:rsidRPr="00C64391" w:rsidRDefault="006B5DDD" w:rsidP="003E65A1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«Карапуз-дидактика»</w:t>
            </w:r>
          </w:p>
          <w:p w:rsidR="006B5DDD" w:rsidRPr="00C64391" w:rsidRDefault="006B5DDD" w:rsidP="003E65A1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Москва 2008 год</w:t>
            </w: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6B5DDD" w:rsidP="0067327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«Рисование с детьми 6-7 лет»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Д.Н.Колдина</w:t>
            </w:r>
          </w:p>
        </w:tc>
        <w:tc>
          <w:tcPr>
            <w:tcW w:w="2994" w:type="dxa"/>
          </w:tcPr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Мозаика – Синтез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Москва  2022 год.</w:t>
            </w: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6B5DDD" w:rsidP="006B5DDD">
            <w:pPr>
              <w:shd w:val="clear" w:color="auto" w:fill="FFFFFF"/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«Знакомство детей с русским народным декоративно-прикладным искусством» Цикл занятий для детей старшего дошкольного возраста 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Скоролупова О.А.</w:t>
            </w:r>
          </w:p>
        </w:tc>
        <w:tc>
          <w:tcPr>
            <w:tcW w:w="2994" w:type="dxa"/>
          </w:tcPr>
          <w:p w:rsidR="006B5DDD" w:rsidRPr="00C64391" w:rsidRDefault="006B5DDD" w:rsidP="006B5DD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Москва  2003 год</w:t>
            </w:r>
          </w:p>
          <w:p w:rsidR="006B5DDD" w:rsidRPr="00C64391" w:rsidRDefault="006B5DDD" w:rsidP="003E65A1">
            <w:pPr>
              <w:pStyle w:val="a3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«Патриотическая палитра» Парциальная программа художественно – эстетического и нравственно – патриотического воспитания дошкольников 6 – 7 лет» 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Е.А. Попова</w:t>
            </w:r>
          </w:p>
        </w:tc>
        <w:tc>
          <w:tcPr>
            <w:tcW w:w="2994" w:type="dxa"/>
          </w:tcPr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Детство – пресс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Санкт – Петербург </w:t>
            </w:r>
          </w:p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2024 год.</w:t>
            </w:r>
          </w:p>
          <w:p w:rsidR="006B5DDD" w:rsidRPr="00C64391" w:rsidRDefault="006B5DDD" w:rsidP="006B5DD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6B5DDD" w:rsidP="006B5DD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«Знакомство детей с народным декоративно – прикладным искусством. «Русская матрешка»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Н.Н.Леонова</w:t>
            </w:r>
          </w:p>
        </w:tc>
        <w:tc>
          <w:tcPr>
            <w:tcW w:w="2994" w:type="dxa"/>
          </w:tcPr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Детство – пресс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6B5DDD" w:rsidRPr="00C64391" w:rsidRDefault="006B5DDD" w:rsidP="00963178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 Санкт – Петербург 2015 </w:t>
            </w: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963178" w:rsidP="006B5DDD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Ознакомление детей дошкольного возраста с русским народным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26" w:type="dxa"/>
          </w:tcPr>
          <w:p w:rsidR="006B5DDD" w:rsidRPr="00C64391" w:rsidRDefault="006B5DDD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И.А. Бойчук</w:t>
            </w:r>
          </w:p>
        </w:tc>
        <w:tc>
          <w:tcPr>
            <w:tcW w:w="2994" w:type="dxa"/>
          </w:tcPr>
          <w:p w:rsidR="006B5DDD" w:rsidRPr="00C64391" w:rsidRDefault="006B5DDD" w:rsidP="006B5DD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Детство – Пресс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DDD" w:rsidRPr="00C64391" w:rsidRDefault="006B5DDD" w:rsidP="00963178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Санкт-Петербург 2013 год.</w:t>
            </w:r>
          </w:p>
        </w:tc>
      </w:tr>
      <w:tr w:rsidR="006B5DDD" w:rsidRPr="00C64391" w:rsidTr="00AC7C7A">
        <w:trPr>
          <w:trHeight w:val="333"/>
        </w:trPr>
        <w:tc>
          <w:tcPr>
            <w:tcW w:w="5412" w:type="dxa"/>
          </w:tcPr>
          <w:p w:rsidR="006B5DDD" w:rsidRPr="00C64391" w:rsidRDefault="00963178" w:rsidP="00963178">
            <w:pPr>
              <w:spacing w:line="0" w:lineRule="atLeast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«Знакомим дошкольников с правилами дорожного движения для занятий с детьми 3 - 7 лет» </w:t>
            </w:r>
          </w:p>
        </w:tc>
        <w:tc>
          <w:tcPr>
            <w:tcW w:w="2526" w:type="dxa"/>
          </w:tcPr>
          <w:p w:rsidR="006B5DDD" w:rsidRPr="00C64391" w:rsidRDefault="00963178">
            <w:pP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Т. Ф. Саулина</w:t>
            </w:r>
          </w:p>
        </w:tc>
        <w:tc>
          <w:tcPr>
            <w:tcW w:w="2994" w:type="dxa"/>
          </w:tcPr>
          <w:p w:rsidR="006B5DDD" w:rsidRPr="00C64391" w:rsidRDefault="00963178" w:rsidP="00963178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«Мозаика – Синтез» Москва 2014 год</w:t>
            </w:r>
          </w:p>
        </w:tc>
      </w:tr>
    </w:tbl>
    <w:p w:rsidR="0083726D" w:rsidRPr="00C64391" w:rsidRDefault="0083726D" w:rsidP="0083726D">
      <w:pPr>
        <w:pStyle w:val="20"/>
        <w:shd w:val="clear" w:color="auto" w:fill="auto"/>
        <w:jc w:val="left"/>
        <w:rPr>
          <w:sz w:val="28"/>
          <w:szCs w:val="28"/>
        </w:rPr>
      </w:pPr>
    </w:p>
    <w:p w:rsidR="0083726D" w:rsidRPr="00C64391" w:rsidRDefault="0083726D" w:rsidP="0083726D">
      <w:pPr>
        <w:pStyle w:val="20"/>
        <w:shd w:val="clear" w:color="auto" w:fill="auto"/>
        <w:jc w:val="left"/>
        <w:rPr>
          <w:sz w:val="28"/>
          <w:szCs w:val="28"/>
        </w:rPr>
      </w:pPr>
    </w:p>
    <w:p w:rsidR="004B1DDE" w:rsidRPr="00C64391" w:rsidRDefault="004B1DDE" w:rsidP="0083726D">
      <w:pPr>
        <w:pStyle w:val="20"/>
        <w:shd w:val="clear" w:color="auto" w:fill="auto"/>
        <w:jc w:val="left"/>
        <w:rPr>
          <w:sz w:val="28"/>
          <w:szCs w:val="28"/>
        </w:rPr>
      </w:pPr>
      <w:r w:rsidRPr="00C64391">
        <w:rPr>
          <w:rFonts w:eastAsia="Calibri"/>
          <w:sz w:val="28"/>
          <w:szCs w:val="28"/>
        </w:rPr>
        <w:t>3.2</w:t>
      </w:r>
      <w:r w:rsidRPr="00C64391">
        <w:rPr>
          <w:rFonts w:eastAsia="Calibri"/>
          <w:b w:val="0"/>
          <w:sz w:val="28"/>
          <w:szCs w:val="28"/>
        </w:rPr>
        <w:t xml:space="preserve"> Создание условий, безопасных для жизни и здоровья детей (по результатам диагностики</w:t>
      </w:r>
      <w:r w:rsidR="00344CB0" w:rsidRPr="00C64391">
        <w:rPr>
          <w:rFonts w:eastAsia="Calibri"/>
          <w:b w:val="0"/>
          <w:sz w:val="28"/>
          <w:szCs w:val="28"/>
        </w:rPr>
        <w:t>)</w:t>
      </w:r>
      <w:r w:rsidR="00CE36ED" w:rsidRPr="00C64391">
        <w:rPr>
          <w:rFonts w:eastAsia="Calibri"/>
          <w:b w:val="0"/>
          <w:sz w:val="28"/>
          <w:szCs w:val="28"/>
        </w:rPr>
        <w:t>.</w:t>
      </w:r>
    </w:p>
    <w:p w:rsidR="004B1DDE" w:rsidRPr="00C64391" w:rsidRDefault="004B1DDE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В организации физкультурно</w:t>
      </w:r>
      <w:r w:rsidR="00E215A4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</w:rPr>
        <w:t>-</w:t>
      </w:r>
      <w:r w:rsidR="00E215A4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</w:rPr>
        <w:t>оздоровительной работы учитыв</w:t>
      </w:r>
      <w:r w:rsidR="00E215A4" w:rsidRPr="00C64391">
        <w:rPr>
          <w:rFonts w:ascii="Times New Roman" w:hAnsi="Times New Roman" w:cs="Times New Roman"/>
          <w:sz w:val="28"/>
          <w:szCs w:val="28"/>
        </w:rPr>
        <w:t>а</w:t>
      </w:r>
      <w:r w:rsidR="00E215A4" w:rsidRPr="00C64391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C64391">
        <w:rPr>
          <w:rFonts w:ascii="Times New Roman" w:hAnsi="Times New Roman" w:cs="Times New Roman"/>
          <w:sz w:val="28"/>
          <w:szCs w:val="28"/>
        </w:rPr>
        <w:t>тся индивидуальные особенности и состояние здоровья детей дошкольного возраста. Данная информация, позволяет выстроить образовательный процесс в соответствии с индивидуальными особенностями воспитанников детского сада.</w:t>
      </w:r>
    </w:p>
    <w:p w:rsidR="00CE36ED" w:rsidRPr="00C64391" w:rsidRDefault="00CE36ED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4B1DDE" w:rsidRPr="00C64391" w:rsidRDefault="004B1DDE" w:rsidP="008372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t>Списочный состав воспитаннико</w:t>
      </w:r>
      <w:r w:rsidR="00957AA2" w:rsidRPr="00C64391">
        <w:rPr>
          <w:rFonts w:ascii="Times New Roman" w:hAnsi="Times New Roman" w:cs="Times New Roman"/>
          <w:sz w:val="28"/>
          <w:szCs w:val="28"/>
        </w:rPr>
        <w:t xml:space="preserve">в: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24 </w:t>
      </w:r>
      <w:r w:rsidRPr="00C64391">
        <w:rPr>
          <w:rFonts w:ascii="Times New Roman" w:hAnsi="Times New Roman" w:cs="Times New Roman"/>
          <w:sz w:val="28"/>
          <w:szCs w:val="28"/>
        </w:rPr>
        <w:t>человек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4B1DDE" w:rsidRPr="00C64391" w:rsidRDefault="004B1DDE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- Разделение</w:t>
      </w:r>
      <w:r w:rsidR="00957AA2" w:rsidRPr="00C64391">
        <w:rPr>
          <w:rFonts w:ascii="Times New Roman" w:hAnsi="Times New Roman" w:cs="Times New Roman"/>
          <w:sz w:val="28"/>
          <w:szCs w:val="28"/>
        </w:rPr>
        <w:t xml:space="preserve"> по группам здоровья: </w:t>
      </w:r>
      <w:r w:rsidR="00344CB0" w:rsidRPr="00C64391">
        <w:rPr>
          <w:rFonts w:ascii="Times New Roman" w:hAnsi="Times New Roman" w:cs="Times New Roman"/>
          <w:sz w:val="28"/>
          <w:szCs w:val="28"/>
        </w:rPr>
        <w:t>перва</w:t>
      </w:r>
      <w:r w:rsidR="008555F9" w:rsidRPr="00C6439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80FA4" w:rsidRPr="00C643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57AA2" w:rsidRPr="00C64391">
        <w:rPr>
          <w:rFonts w:ascii="Times New Roman" w:hAnsi="Times New Roman" w:cs="Times New Roman"/>
          <w:sz w:val="28"/>
          <w:szCs w:val="28"/>
        </w:rPr>
        <w:t xml:space="preserve"> 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Pr="00C64391">
        <w:rPr>
          <w:rFonts w:ascii="Times New Roman" w:hAnsi="Times New Roman" w:cs="Times New Roman"/>
          <w:sz w:val="28"/>
          <w:szCs w:val="28"/>
        </w:rPr>
        <w:t xml:space="preserve">, 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AA2" w:rsidRPr="00C64391">
        <w:rPr>
          <w:rFonts w:ascii="Times New Roman" w:hAnsi="Times New Roman" w:cs="Times New Roman"/>
          <w:sz w:val="28"/>
          <w:szCs w:val="28"/>
        </w:rPr>
        <w:t>вторая</w:t>
      </w:r>
      <w:r w:rsidR="00080FA4" w:rsidRPr="00C643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57AA2" w:rsidRPr="00C64391">
        <w:rPr>
          <w:rFonts w:ascii="Times New Roman" w:hAnsi="Times New Roman" w:cs="Times New Roman"/>
          <w:sz w:val="28"/>
          <w:szCs w:val="28"/>
        </w:rPr>
        <w:t xml:space="preserve">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1</w:t>
      </w:r>
      <w:r w:rsidR="00957AA2" w:rsidRPr="00C64391">
        <w:rPr>
          <w:rFonts w:ascii="Times New Roman" w:hAnsi="Times New Roman" w:cs="Times New Roman"/>
          <w:sz w:val="28"/>
          <w:szCs w:val="28"/>
        </w:rPr>
        <w:t>, третья</w:t>
      </w:r>
      <w:r w:rsidR="00080FA4" w:rsidRPr="00C643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</w:t>
      </w:r>
    </w:p>
    <w:p w:rsidR="004B1DDE" w:rsidRPr="00C64391" w:rsidRDefault="004B1DDE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t>- Нали</w:t>
      </w:r>
      <w:r w:rsidR="00957AA2" w:rsidRPr="00C64391">
        <w:rPr>
          <w:rFonts w:ascii="Times New Roman" w:hAnsi="Times New Roman" w:cs="Times New Roman"/>
          <w:sz w:val="28"/>
          <w:szCs w:val="28"/>
        </w:rPr>
        <w:t xml:space="preserve">чие хронических заболеваний: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 </w:t>
      </w:r>
      <w:r w:rsidRPr="00C64391">
        <w:rPr>
          <w:rFonts w:ascii="Times New Roman" w:hAnsi="Times New Roman" w:cs="Times New Roman"/>
          <w:sz w:val="28"/>
          <w:szCs w:val="28"/>
        </w:rPr>
        <w:t>человек</w:t>
      </w:r>
    </w:p>
    <w:p w:rsidR="00CE36ED" w:rsidRPr="00C64391" w:rsidRDefault="004B1DDE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>- Случаи травматизма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957AA2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  </w:t>
      </w:r>
      <w:r w:rsidR="00957AA2" w:rsidRPr="00C64391">
        <w:rPr>
          <w:rFonts w:ascii="Times New Roman" w:hAnsi="Times New Roman" w:cs="Times New Roman"/>
          <w:sz w:val="28"/>
          <w:szCs w:val="28"/>
          <w:lang w:val="ru-RU"/>
        </w:rPr>
        <w:t>человек</w:t>
      </w:r>
    </w:p>
    <w:p w:rsidR="00CE36ED" w:rsidRPr="00C64391" w:rsidRDefault="00CE36ED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p w:rsidR="00CE36ED" w:rsidRPr="00C64391" w:rsidRDefault="00CE36ED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Сведения о семьях:</w:t>
      </w:r>
    </w:p>
    <w:p w:rsidR="00CE36ED" w:rsidRPr="00C64391" w:rsidRDefault="008E6211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 xml:space="preserve">Многодетные:  </w:t>
      </w:r>
      <w:r w:rsidR="00AC7C7A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="00CE36ED" w:rsidRPr="00C64391">
        <w:rPr>
          <w:rFonts w:ascii="Times New Roman" w:hAnsi="Times New Roman" w:cs="Times New Roman"/>
          <w:sz w:val="28"/>
          <w:szCs w:val="28"/>
        </w:rPr>
        <w:t xml:space="preserve">     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F73F78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6ED" w:rsidRPr="00C64391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CE36ED" w:rsidRPr="00C64391" w:rsidRDefault="008E6211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</w:rPr>
        <w:t>Мать – одиночка:</w:t>
      </w:r>
      <w:r w:rsidR="00AC7C7A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CE36ED" w:rsidRPr="00C64391">
        <w:rPr>
          <w:rFonts w:ascii="Times New Roman" w:hAnsi="Times New Roman" w:cs="Times New Roman"/>
          <w:sz w:val="28"/>
          <w:szCs w:val="28"/>
        </w:rPr>
        <w:t xml:space="preserve">      </w:t>
      </w:r>
      <w:r w:rsidR="00F73F78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E36ED" w:rsidRPr="00C64391">
        <w:rPr>
          <w:rFonts w:ascii="Times New Roman" w:hAnsi="Times New Roman" w:cs="Times New Roman"/>
          <w:sz w:val="28"/>
          <w:szCs w:val="28"/>
        </w:rPr>
        <w:t xml:space="preserve">  В</w:t>
      </w:r>
      <w:r w:rsidR="00F73F78" w:rsidRPr="00C64391">
        <w:rPr>
          <w:rFonts w:ascii="Times New Roman" w:hAnsi="Times New Roman" w:cs="Times New Roman"/>
          <w:sz w:val="28"/>
          <w:szCs w:val="28"/>
        </w:rPr>
        <w:t xml:space="preserve">ысшее: </w:t>
      </w:r>
      <w:r w:rsidR="00F73F78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>18;</w:t>
      </w:r>
      <w:r w:rsidRPr="00C64391">
        <w:rPr>
          <w:rFonts w:ascii="Times New Roman" w:hAnsi="Times New Roman" w:cs="Times New Roman"/>
          <w:sz w:val="28"/>
          <w:szCs w:val="28"/>
        </w:rPr>
        <w:t xml:space="preserve"> </w:t>
      </w:r>
      <w:r w:rsidR="00F73F78" w:rsidRPr="00C64391">
        <w:rPr>
          <w:rFonts w:ascii="Times New Roman" w:hAnsi="Times New Roman" w:cs="Times New Roman"/>
          <w:sz w:val="28"/>
          <w:szCs w:val="28"/>
        </w:rPr>
        <w:t xml:space="preserve">Среднее: </w:t>
      </w:r>
      <w:r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9; 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>Среднее – специальное:</w:t>
      </w:r>
      <w:r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17.</w:t>
      </w:r>
    </w:p>
    <w:p w:rsidR="00080FA4" w:rsidRPr="00C64391" w:rsidRDefault="00CE36ED" w:rsidP="0083726D">
      <w:pPr>
        <w:tabs>
          <w:tab w:val="left" w:pos="602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64391">
        <w:rPr>
          <w:rFonts w:ascii="Times New Roman" w:hAnsi="Times New Roman" w:cs="Times New Roman"/>
          <w:sz w:val="28"/>
          <w:szCs w:val="28"/>
          <w:lang w:val="ru-RU"/>
        </w:rPr>
        <w:t>Инвалиды</w:t>
      </w:r>
      <w:r w:rsidR="008E6211" w:rsidRPr="00C6439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C7C7A"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211" w:rsidRPr="00C64391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</w:p>
    <w:p w:rsidR="00080FA4" w:rsidRPr="00C64391" w:rsidRDefault="00080FA4" w:rsidP="0083726D">
      <w:pPr>
        <w:tabs>
          <w:tab w:val="left" w:pos="602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080FA4" w:rsidRPr="00C64391" w:rsidRDefault="00080FA4" w:rsidP="0083726D">
      <w:pPr>
        <w:tabs>
          <w:tab w:val="left" w:pos="602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3.3 Использование образовательных технологий</w:t>
      </w:r>
    </w:p>
    <w:p w:rsidR="00080FA4" w:rsidRPr="00C64391" w:rsidRDefault="00080FA4" w:rsidP="0083726D">
      <w:pPr>
        <w:tabs>
          <w:tab w:val="left" w:pos="602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  <w:r w:rsidRPr="00C64391">
        <w:rPr>
          <w:rFonts w:ascii="Times New Roman" w:eastAsia="Times New Roman" w:hAnsi="Times New Roman"/>
          <w:sz w:val="28"/>
          <w:szCs w:val="28"/>
        </w:rPr>
        <w:t>В процессе образовательной деятельности в учреждении применяются различные педагогические технологии. При этом одной из основных задач в ходе их применения является формирование активного, деятельного отношения воспитанников к познанию мира и педагогической действительност</w:t>
      </w:r>
      <w:r w:rsidRPr="00C64391">
        <w:rPr>
          <w:rFonts w:ascii="Times New Roman" w:eastAsia="Times New Roman" w:hAnsi="Times New Roman"/>
          <w:sz w:val="28"/>
          <w:szCs w:val="28"/>
          <w:lang w:val="ru-RU"/>
        </w:rPr>
        <w:t>и.</w:t>
      </w:r>
    </w:p>
    <w:p w:rsidR="00080FA4" w:rsidRPr="00C64391" w:rsidRDefault="00080FA4" w:rsidP="0083726D">
      <w:pPr>
        <w:tabs>
          <w:tab w:val="left" w:pos="602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7"/>
        <w:tblW w:w="10675" w:type="dxa"/>
        <w:tblInd w:w="108" w:type="dxa"/>
        <w:tblLook w:val="04A0"/>
      </w:tblPr>
      <w:tblGrid>
        <w:gridCol w:w="3402"/>
        <w:gridCol w:w="3969"/>
        <w:gridCol w:w="3304"/>
      </w:tblGrid>
      <w:tr w:rsidR="00080FA4" w:rsidRPr="00C64391" w:rsidTr="00AC7C7A">
        <w:tc>
          <w:tcPr>
            <w:tcW w:w="3402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Цель внедрения технологии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езультат</w:t>
            </w:r>
          </w:p>
        </w:tc>
      </w:tr>
      <w:tr w:rsidR="00080FA4" w:rsidRPr="00C64391" w:rsidTr="00AC7C7A">
        <w:trPr>
          <w:trHeight w:val="2052"/>
        </w:trPr>
        <w:tc>
          <w:tcPr>
            <w:tcW w:w="3402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1. Игровая технология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Развивает  познавательную активность у воспитанников. Повышает  интерес к занятиям, каждого воспитанника. Увеличивает  двигательную активность детей. Повышает  эмоциональный фон на занятиях и других видах деятельности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Способствует, созданию благоприятного психологического климата дружеской атмосферы, при этом сохраняет элемент конкуренции и соревнования внутри группы</w:t>
            </w:r>
          </w:p>
        </w:tc>
      </w:tr>
      <w:tr w:rsidR="00080FA4" w:rsidRPr="00C64391" w:rsidTr="008555F9">
        <w:trPr>
          <w:trHeight w:val="274"/>
        </w:trPr>
        <w:tc>
          <w:tcPr>
            <w:tcW w:w="3402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Здоровьесберегающая технология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 возможности сохранения и укрепления  здоровья детей,  формирование у них необходимых знаний, умений, навыков по здоровому образу жизни.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Способствует снижению заболеваемости; снижению усталости и утомляемости; укрепляет здоровье воспитанников; формирует устойчивый интерес к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деятельности.</w:t>
            </w:r>
          </w:p>
        </w:tc>
      </w:tr>
      <w:tr w:rsidR="00080FA4" w:rsidRPr="00C64391" w:rsidTr="00AC7C7A">
        <w:trPr>
          <w:trHeight w:val="2258"/>
        </w:trPr>
        <w:tc>
          <w:tcPr>
            <w:tcW w:w="3402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3.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Технология интегрированного обучения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формирование целостной естественно-научной картины мира.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Способствуют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сторон, расширяют кругозор; основываются на нахождении новых связей между фактами, которые подтверждают или углубляют выводы, наблюдения воспитанников; эмоционально развивают детей, т.к. основан на элементах музыки, живописи</w:t>
            </w:r>
            <w:proofErr w:type="gramStart"/>
            <w:r w:rsidRPr="00C64391">
              <w:rPr>
                <w:sz w:val="24"/>
                <w:szCs w:val="24"/>
              </w:rPr>
              <w:t>.</w:t>
            </w:r>
            <w:proofErr w:type="gramEnd"/>
            <w:r w:rsidRPr="00C64391">
              <w:rPr>
                <w:sz w:val="24"/>
                <w:szCs w:val="24"/>
              </w:rPr>
              <w:t xml:space="preserve"> </w:t>
            </w:r>
            <w:proofErr w:type="gramStart"/>
            <w:r w:rsidRPr="00C64391">
              <w:rPr>
                <w:sz w:val="24"/>
                <w:szCs w:val="24"/>
              </w:rPr>
              <w:t>л</w:t>
            </w:r>
            <w:proofErr w:type="gramEnd"/>
            <w:r w:rsidRPr="00C64391">
              <w:rPr>
                <w:sz w:val="24"/>
                <w:szCs w:val="24"/>
              </w:rPr>
              <w:t>итературы, пластики движения и др</w:t>
            </w:r>
            <w:r w:rsidR="00867F71" w:rsidRPr="00C64391">
              <w:rPr>
                <w:sz w:val="24"/>
                <w:szCs w:val="24"/>
              </w:rPr>
              <w:t>.</w:t>
            </w:r>
          </w:p>
        </w:tc>
      </w:tr>
      <w:tr w:rsidR="00080FA4" w:rsidRPr="00C64391" w:rsidTr="00AC7C7A">
        <w:trPr>
          <w:trHeight w:val="1020"/>
        </w:trPr>
        <w:tc>
          <w:tcPr>
            <w:tcW w:w="3402" w:type="dxa"/>
          </w:tcPr>
          <w:p w:rsidR="00080FA4" w:rsidRPr="00C64391" w:rsidRDefault="00080FA4" w:rsidP="0083726D">
            <w:pPr>
              <w:pStyle w:val="a6"/>
              <w:spacing w:before="0" w:beforeAutospacing="0" w:after="0" w:afterAutospacing="0" w:line="0" w:lineRule="atLeast"/>
            </w:pPr>
            <w:r w:rsidRPr="00C64391">
              <w:rPr>
                <w:rStyle w:val="ab"/>
                <w:b w:val="0"/>
              </w:rPr>
              <w:t>4. Технологии</w:t>
            </w:r>
            <w:r w:rsidRPr="00C64391">
              <w:rPr>
                <w:b/>
              </w:rPr>
              <w:t xml:space="preserve"> </w:t>
            </w:r>
            <w:r w:rsidRPr="00C64391">
              <w:t>проектной деятельности</w:t>
            </w:r>
          </w:p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Развитие и обогащение социально-личностного опыта через вовлечение детей в сферу межличностного взаимодействия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Позволяет лучше узнать воспитанников, проникнуть во внутренний мир ребенка.</w:t>
            </w:r>
          </w:p>
        </w:tc>
      </w:tr>
      <w:tr w:rsidR="00080FA4" w:rsidRPr="00C64391" w:rsidTr="00AC7C7A">
        <w:trPr>
          <w:trHeight w:val="1178"/>
        </w:trPr>
        <w:tc>
          <w:tcPr>
            <w:tcW w:w="3402" w:type="dxa"/>
          </w:tcPr>
          <w:p w:rsidR="00080FA4" w:rsidRPr="00C64391" w:rsidRDefault="00080FA4" w:rsidP="0083726D">
            <w:pPr>
              <w:pStyle w:val="a6"/>
              <w:spacing w:before="0" w:beforeAutospacing="0" w:after="0" w:afterAutospacing="0" w:line="0" w:lineRule="atLeast"/>
              <w:rPr>
                <w:rStyle w:val="ab"/>
              </w:rPr>
            </w:pPr>
            <w:r w:rsidRPr="00C64391">
              <w:rPr>
                <w:rStyle w:val="ab"/>
                <w:b w:val="0"/>
              </w:rPr>
              <w:t>5. Технологии</w:t>
            </w:r>
            <w:r w:rsidRPr="00C64391">
              <w:rPr>
                <w:b/>
              </w:rPr>
              <w:t xml:space="preserve"> </w:t>
            </w:r>
            <w:r w:rsidRPr="00C64391">
              <w:t>исследовательской деятельности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Сформировать у </w:t>
            </w:r>
            <w:r w:rsidRPr="00C6439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дошкольников</w:t>
            </w:r>
            <w:r w:rsidRPr="00C64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основные ключевые компетенции, способность к исследовательскому типу мышления.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Способствует формированию</w:t>
            </w:r>
            <w:r w:rsidR="00873D85" w:rsidRPr="00C64391">
              <w:rPr>
                <w:sz w:val="24"/>
                <w:szCs w:val="24"/>
              </w:rPr>
              <w:t xml:space="preserve"> у дошкольников основных ключевых компетенций</w:t>
            </w:r>
            <w:r w:rsidRPr="00C64391">
              <w:rPr>
                <w:sz w:val="24"/>
                <w:szCs w:val="24"/>
              </w:rPr>
              <w:t>, способность к исследовательскому типу мышления.</w:t>
            </w:r>
          </w:p>
        </w:tc>
      </w:tr>
      <w:tr w:rsidR="00080FA4" w:rsidRPr="00C64391" w:rsidTr="00AC7C7A">
        <w:trPr>
          <w:trHeight w:val="2220"/>
        </w:trPr>
        <w:tc>
          <w:tcPr>
            <w:tcW w:w="3402" w:type="dxa"/>
          </w:tcPr>
          <w:p w:rsidR="00080FA4" w:rsidRPr="00C64391" w:rsidRDefault="00080FA4" w:rsidP="0083726D">
            <w:pPr>
              <w:pStyle w:val="a6"/>
              <w:spacing w:before="0" w:beforeAutospacing="0" w:after="0" w:afterAutospacing="0" w:line="0" w:lineRule="atLeast"/>
              <w:rPr>
                <w:b/>
              </w:rPr>
            </w:pPr>
            <w:r w:rsidRPr="00C64391">
              <w:t>6. Личностно ориентированные</w:t>
            </w:r>
            <w:r w:rsidRPr="00C64391">
              <w:rPr>
                <w:b/>
              </w:rPr>
              <w:t xml:space="preserve"> </w:t>
            </w:r>
            <w:r w:rsidRPr="00C64391">
              <w:rPr>
                <w:rStyle w:val="ab"/>
                <w:b w:val="0"/>
              </w:rPr>
              <w:t>технологии</w:t>
            </w:r>
          </w:p>
          <w:p w:rsidR="00080FA4" w:rsidRPr="00C64391" w:rsidRDefault="00080FA4" w:rsidP="0083726D">
            <w:pPr>
              <w:pStyle w:val="a6"/>
              <w:spacing w:before="0" w:beforeAutospacing="0" w:after="0" w:afterAutospacing="0" w:line="0" w:lineRule="atLeast"/>
              <w:rPr>
                <w:rStyle w:val="ab"/>
                <w:b w:val="0"/>
              </w:rPr>
            </w:pPr>
          </w:p>
        </w:tc>
        <w:tc>
          <w:tcPr>
            <w:tcW w:w="3969" w:type="dxa"/>
          </w:tcPr>
          <w:p w:rsidR="00080FA4" w:rsidRPr="00C64391" w:rsidRDefault="00080FA4" w:rsidP="0083726D">
            <w:pPr>
              <w:pStyle w:val="a6"/>
              <w:spacing w:before="0" w:beforeAutospacing="0" w:after="0" w:afterAutospacing="0" w:line="0" w:lineRule="atLeast"/>
            </w:pPr>
            <w:r w:rsidRPr="00C64391">
              <w:t>Гуманистическая направленность содержания деятельности ДОУ</w:t>
            </w:r>
          </w:p>
          <w:p w:rsidR="00080FA4" w:rsidRPr="00C64391" w:rsidRDefault="00080FA4" w:rsidP="008555F9">
            <w:pPr>
              <w:pStyle w:val="a6"/>
              <w:spacing w:before="0" w:beforeAutospacing="0" w:after="0" w:afterAutospacing="0" w:line="0" w:lineRule="atLeast"/>
            </w:pPr>
            <w:r w:rsidRPr="00C64391">
              <w:t>Обеспечение комфортных, бесконфликтных и безопасных условий развития личности ребенка, реализация ее природных потенциалов, индивидуальный подход к воспитанникам.</w:t>
            </w:r>
          </w:p>
        </w:tc>
        <w:tc>
          <w:tcPr>
            <w:tcW w:w="3304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Создание условий личностно-ориентированных взаимодействий с детьми в развивающем пространстве, позволяют ребенку проявить собственную активность, наиболее полно реализовать себя.</w:t>
            </w:r>
          </w:p>
        </w:tc>
      </w:tr>
      <w:tr w:rsidR="00080FA4" w:rsidRPr="00C64391" w:rsidTr="00AC7C7A">
        <w:trPr>
          <w:trHeight w:val="1996"/>
        </w:trPr>
        <w:tc>
          <w:tcPr>
            <w:tcW w:w="3402" w:type="dxa"/>
          </w:tcPr>
          <w:p w:rsidR="00080FA4" w:rsidRPr="00C64391" w:rsidRDefault="00080FA4" w:rsidP="0083726D">
            <w:pPr>
              <w:pStyle w:val="22"/>
              <w:shd w:val="clear" w:color="auto" w:fill="auto"/>
              <w:tabs>
                <w:tab w:val="left" w:pos="2161"/>
              </w:tabs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7. Применение ИКТ.</w:t>
            </w:r>
          </w:p>
        </w:tc>
        <w:tc>
          <w:tcPr>
            <w:tcW w:w="3969" w:type="dxa"/>
          </w:tcPr>
          <w:p w:rsidR="00080FA4" w:rsidRPr="00C64391" w:rsidRDefault="00080FA4" w:rsidP="0083726D">
            <w:pPr>
              <w:pStyle w:val="22"/>
              <w:shd w:val="clear" w:color="auto" w:fill="auto"/>
              <w:tabs>
                <w:tab w:val="left" w:pos="2161"/>
              </w:tabs>
              <w:spacing w:line="0" w:lineRule="atLeast"/>
              <w:ind w:firstLine="0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На занятиях используются мультимедийные презентации, видеофильмы, мультфильмы по различным направлениям: нравственные ценности, природный мир, история и культура родного края, здоровый образ жизни.</w:t>
            </w:r>
          </w:p>
          <w:p w:rsidR="00080FA4" w:rsidRPr="00C64391" w:rsidRDefault="00080FA4" w:rsidP="0083726D">
            <w:pPr>
              <w:tabs>
                <w:tab w:val="left" w:pos="602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080FA4" w:rsidRPr="00C64391" w:rsidRDefault="00080FA4" w:rsidP="0083726D">
            <w:pPr>
              <w:pStyle w:val="a8"/>
              <w:spacing w:line="0" w:lineRule="atLeast"/>
              <w:jc w:val="left"/>
              <w:rPr>
                <w:sz w:val="24"/>
                <w:szCs w:val="24"/>
              </w:rPr>
            </w:pPr>
            <w:r w:rsidRPr="00C64391">
              <w:rPr>
                <w:sz w:val="24"/>
                <w:szCs w:val="24"/>
              </w:rPr>
              <w:t>Способствуют повышению мотивации обучения, формированию познавательного интереса воспитанников, целостной картины мира и рассмотрению явления с нескольких сторон, расширяют кругозор;</w:t>
            </w:r>
          </w:p>
        </w:tc>
      </w:tr>
    </w:tbl>
    <w:p w:rsidR="00E664FC" w:rsidRPr="00C64391" w:rsidRDefault="00E664FC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64FC" w:rsidRPr="00C64391" w:rsidRDefault="00E664FC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3.4 Проектирование РППС в соответствии с ОП ДОО и требованиями ФГОС </w:t>
      </w:r>
      <w:proofErr w:type="gramStart"/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="008555F9" w:rsidRPr="00C643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Style w:val="a7"/>
        <w:tblW w:w="0" w:type="auto"/>
        <w:tblInd w:w="108" w:type="dxa"/>
        <w:tblLook w:val="04A0"/>
      </w:tblPr>
      <w:tblGrid>
        <w:gridCol w:w="5421"/>
        <w:gridCol w:w="5244"/>
      </w:tblGrid>
      <w:tr w:rsidR="00E664FC" w:rsidRPr="00C64391" w:rsidTr="00AC7C7A">
        <w:trPr>
          <w:trHeight w:val="319"/>
        </w:trPr>
        <w:tc>
          <w:tcPr>
            <w:tcW w:w="5421" w:type="dxa"/>
          </w:tcPr>
          <w:p w:rsidR="00E664FC" w:rsidRPr="00C64391" w:rsidRDefault="00E664FC" w:rsidP="0065720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Запланированные направления развития РППС</w:t>
            </w:r>
          </w:p>
        </w:tc>
        <w:tc>
          <w:tcPr>
            <w:tcW w:w="5244" w:type="dxa"/>
          </w:tcPr>
          <w:p w:rsidR="00E664FC" w:rsidRPr="00C64391" w:rsidRDefault="00E664FC" w:rsidP="0065720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реализации запланированных направлений развития РППС</w:t>
            </w:r>
          </w:p>
        </w:tc>
      </w:tr>
      <w:tr w:rsidR="00E664FC" w:rsidRPr="00C64391" w:rsidTr="00AC7C7A">
        <w:trPr>
          <w:trHeight w:val="207"/>
        </w:trPr>
        <w:tc>
          <w:tcPr>
            <w:tcW w:w="5421" w:type="dxa"/>
          </w:tcPr>
          <w:p w:rsidR="00E664FC" w:rsidRPr="00C64391" w:rsidRDefault="00022D52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Уголок Экологии. Создание 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настенного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лэпбука «Эколята, молодые защитники природы»</w:t>
            </w:r>
          </w:p>
        </w:tc>
        <w:tc>
          <w:tcPr>
            <w:tcW w:w="5244" w:type="dxa"/>
          </w:tcPr>
          <w:p w:rsidR="00E664FC" w:rsidRPr="00C64391" w:rsidRDefault="00022D52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Создан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настенный лэпбук, активно используется детьми и взрослыми группы</w:t>
            </w:r>
          </w:p>
        </w:tc>
      </w:tr>
    </w:tbl>
    <w:p w:rsidR="00E664FC" w:rsidRPr="00C64391" w:rsidRDefault="00E664FC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664FC" w:rsidRPr="00C64391" w:rsidRDefault="00E664FC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3.5  Итоговые ме</w:t>
      </w:r>
      <w:r w:rsidR="00552D3A" w:rsidRPr="00C64391">
        <w:rPr>
          <w:rFonts w:ascii="Times New Roman" w:hAnsi="Times New Roman" w:cs="Times New Roman"/>
          <w:b/>
          <w:sz w:val="28"/>
          <w:szCs w:val="28"/>
          <w:lang w:val="ru-RU"/>
        </w:rPr>
        <w:t>роприятия, проведенные в течение</w:t>
      </w: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873D85" w:rsidRPr="00C64391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согласно </w:t>
      </w:r>
      <w:proofErr w:type="gramStart"/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тематическому</w:t>
      </w:r>
      <w:proofErr w:type="gramEnd"/>
    </w:p>
    <w:p w:rsidR="00E664FC" w:rsidRPr="00C64391" w:rsidRDefault="00E664FC" w:rsidP="0083726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плану.</w:t>
      </w:r>
    </w:p>
    <w:p w:rsidR="00E664FC" w:rsidRPr="00C64391" w:rsidRDefault="00E664FC" w:rsidP="0083726D">
      <w:pPr>
        <w:tabs>
          <w:tab w:val="left" w:pos="0"/>
          <w:tab w:val="left" w:pos="602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160"/>
        <w:gridCol w:w="4077"/>
        <w:gridCol w:w="4395"/>
      </w:tblGrid>
      <w:tr w:rsidR="00E664FC" w:rsidRPr="00C64391" w:rsidTr="00AC7C7A">
        <w:trPr>
          <w:trHeight w:val="335"/>
        </w:trPr>
        <w:tc>
          <w:tcPr>
            <w:tcW w:w="2160" w:type="dxa"/>
          </w:tcPr>
          <w:p w:rsidR="00E664FC" w:rsidRPr="00C64391" w:rsidRDefault="00E664FC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4077" w:type="dxa"/>
          </w:tcPr>
          <w:p w:rsidR="00E664FC" w:rsidRPr="00C64391" w:rsidRDefault="00E664FC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Название мероприятий</w:t>
            </w:r>
          </w:p>
        </w:tc>
        <w:tc>
          <w:tcPr>
            <w:tcW w:w="4395" w:type="dxa"/>
          </w:tcPr>
          <w:p w:rsidR="00E664FC" w:rsidRPr="00C64391" w:rsidRDefault="00E664FC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Уровень организации и результативность</w:t>
            </w:r>
          </w:p>
        </w:tc>
      </w:tr>
      <w:tr w:rsidR="00E664FC" w:rsidRPr="00C64391" w:rsidTr="00C31FFF">
        <w:trPr>
          <w:trHeight w:val="509"/>
        </w:trPr>
        <w:tc>
          <w:tcPr>
            <w:tcW w:w="2160" w:type="dxa"/>
          </w:tcPr>
          <w:p w:rsidR="00E664FC" w:rsidRPr="00C64391" w:rsidRDefault="00C31FF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школу</w:t>
            </w:r>
          </w:p>
        </w:tc>
        <w:tc>
          <w:tcPr>
            <w:tcW w:w="4077" w:type="dxa"/>
          </w:tcPr>
          <w:p w:rsidR="00E664FC" w:rsidRPr="00C64391" w:rsidRDefault="00C31FF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«Подарки первоклашкам»</w:t>
            </w:r>
          </w:p>
        </w:tc>
        <w:tc>
          <w:tcPr>
            <w:tcW w:w="4395" w:type="dxa"/>
          </w:tcPr>
          <w:p w:rsidR="00C31FFF" w:rsidRPr="00C64391" w:rsidRDefault="00C31FFF" w:rsidP="00C31FFF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Вызывать стремление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как можно больше узнать о школьной жизни, желание учиться в школе</w:t>
            </w:r>
          </w:p>
          <w:p w:rsidR="00C31FFF" w:rsidRPr="00C64391" w:rsidRDefault="00C31FFF" w:rsidP="00C31FFF">
            <w:pPr>
              <w:spacing w:line="0" w:lineRule="atLeast"/>
              <w:outlineLvl w:val="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Воспитывать умение проявлять инициативу и любознательность с целью получения знаний о школе.</w:t>
            </w:r>
          </w:p>
          <w:p w:rsidR="00E664FC" w:rsidRPr="00C64391" w:rsidRDefault="00F56421" w:rsidP="00C31FFF">
            <w:pPr>
              <w:spacing w:line="0" w:lineRule="atLeast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Мероприятие прошло на удовлетворительном уровне</w:t>
            </w:r>
            <w:r w:rsidR="008555F9"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E664FC" w:rsidRPr="00C64391" w:rsidTr="00AC7C7A">
        <w:trPr>
          <w:trHeight w:val="335"/>
        </w:trPr>
        <w:tc>
          <w:tcPr>
            <w:tcW w:w="2160" w:type="dxa"/>
          </w:tcPr>
          <w:p w:rsidR="00E664FC" w:rsidRPr="00C64391" w:rsidRDefault="004F1DF3" w:rsidP="00C31FFF">
            <w:pPr>
              <w:pStyle w:val="1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4077" w:type="dxa"/>
          </w:tcPr>
          <w:p w:rsidR="00E664FC" w:rsidRPr="00C64391" w:rsidRDefault="00C31FFF" w:rsidP="0083726D">
            <w:pPr>
              <w:spacing w:line="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«Белый шарик: «Скажем терроризму – нет»</w:t>
            </w:r>
          </w:p>
        </w:tc>
        <w:tc>
          <w:tcPr>
            <w:tcW w:w="4395" w:type="dxa"/>
          </w:tcPr>
          <w:p w:rsidR="00E664FC" w:rsidRPr="00C64391" w:rsidRDefault="00F56421" w:rsidP="00C31FFF">
            <w:pPr>
              <w:pStyle w:val="a6"/>
              <w:spacing w:before="0" w:beforeAutospacing="0" w:after="0" w:afterAutospacing="0" w:line="0" w:lineRule="atLeast"/>
            </w:pPr>
            <w:r w:rsidRPr="00C64391">
              <w:t>В акции принял</w:t>
            </w:r>
            <w:r w:rsidR="00C31FFF" w:rsidRPr="00C64391">
              <w:t>и</w:t>
            </w:r>
            <w:r w:rsidRPr="00C64391">
              <w:t xml:space="preserve"> участие</w:t>
            </w:r>
            <w:r w:rsidR="00C31FFF" w:rsidRPr="00C64391">
              <w:t xml:space="preserve"> дети и педагоги </w:t>
            </w:r>
            <w:proofErr w:type="gramStart"/>
            <w:r w:rsidR="00C31FFF" w:rsidRPr="00C64391">
              <w:t>ДО</w:t>
            </w:r>
            <w:proofErr w:type="gramEnd"/>
            <w:r w:rsidR="00C31FFF" w:rsidRPr="00C64391">
              <w:t>,</w:t>
            </w:r>
            <w:r w:rsidRPr="00C64391">
              <w:t xml:space="preserve"> привлечено </w:t>
            </w:r>
            <w:proofErr w:type="gramStart"/>
            <w:r w:rsidRPr="00C64391">
              <w:t>внимание</w:t>
            </w:r>
            <w:proofErr w:type="gramEnd"/>
            <w:r w:rsidR="004F1DF3" w:rsidRPr="00C64391">
              <w:t xml:space="preserve"> родителей к проблеме</w:t>
            </w:r>
            <w:r w:rsidR="00C31FFF" w:rsidRPr="00C64391">
              <w:t xml:space="preserve"> терроризма</w:t>
            </w:r>
            <w:r w:rsidR="004F1DF3" w:rsidRPr="00C64391">
              <w:rPr>
                <w:sz w:val="28"/>
                <w:szCs w:val="28"/>
              </w:rPr>
              <w:t>.</w:t>
            </w:r>
            <w:r w:rsidRPr="00C64391">
              <w:rPr>
                <w:sz w:val="28"/>
                <w:szCs w:val="28"/>
              </w:rPr>
              <w:t xml:space="preserve"> </w:t>
            </w:r>
            <w:r w:rsidRPr="00C64391">
              <w:t>Акция прошла организованно, на высоком уровне</w:t>
            </w:r>
          </w:p>
        </w:tc>
      </w:tr>
      <w:tr w:rsidR="00F56421" w:rsidRPr="00C64391" w:rsidTr="00AC7C7A">
        <w:trPr>
          <w:trHeight w:val="335"/>
        </w:trPr>
        <w:tc>
          <w:tcPr>
            <w:tcW w:w="2160" w:type="dxa"/>
          </w:tcPr>
          <w:p w:rsidR="00F56421" w:rsidRPr="00C64391" w:rsidRDefault="0061394A" w:rsidP="0083726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Музейная</w:t>
            </w:r>
            <w:r w:rsidR="005701B4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 -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экспозиция</w:t>
            </w:r>
          </w:p>
        </w:tc>
        <w:tc>
          <w:tcPr>
            <w:tcW w:w="4077" w:type="dxa"/>
          </w:tcPr>
          <w:p w:rsidR="00F56421" w:rsidRPr="00C64391" w:rsidRDefault="0061394A" w:rsidP="0083726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«Две столицы России»</w:t>
            </w:r>
          </w:p>
        </w:tc>
        <w:tc>
          <w:tcPr>
            <w:tcW w:w="4395" w:type="dxa"/>
          </w:tcPr>
          <w:p w:rsidR="0061394A" w:rsidRPr="00C64391" w:rsidRDefault="00F56421" w:rsidP="0061394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Проведена работа с родителями, которые предоставили фотографии</w:t>
            </w:r>
            <w:r w:rsidR="0061394A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, иллюстрации. Оформлена</w:t>
            </w:r>
            <w:r w:rsidR="00C5129B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1394A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музейная </w:t>
            </w:r>
            <w:r w:rsidR="00C5129B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 - </w:t>
            </w:r>
            <w:r w:rsidR="0061394A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экспозиция, которую посетили не только дети </w:t>
            </w:r>
            <w:proofErr w:type="gramStart"/>
            <w:r w:rsidR="0061394A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подготовительной</w:t>
            </w:r>
            <w:proofErr w:type="gramEnd"/>
            <w:r w:rsidR="0061394A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группы, но и дети старших групп. </w:t>
            </w:r>
          </w:p>
          <w:p w:rsidR="00F56421" w:rsidRPr="00C64391" w:rsidRDefault="0061394A" w:rsidP="0061394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Экспозиция заинтересовала детей, побудила их далее изучать столицы нашей Родины. </w:t>
            </w:r>
          </w:p>
        </w:tc>
      </w:tr>
      <w:tr w:rsidR="00F56421" w:rsidRPr="00C64391" w:rsidTr="00AC7C7A">
        <w:trPr>
          <w:trHeight w:val="335"/>
        </w:trPr>
        <w:tc>
          <w:tcPr>
            <w:tcW w:w="2160" w:type="dxa"/>
          </w:tcPr>
          <w:p w:rsidR="00F56421" w:rsidRPr="00C64391" w:rsidRDefault="0061394A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Праздник </w:t>
            </w:r>
          </w:p>
        </w:tc>
        <w:tc>
          <w:tcPr>
            <w:tcW w:w="4077" w:type="dxa"/>
          </w:tcPr>
          <w:p w:rsidR="00F56421" w:rsidRPr="00C64391" w:rsidRDefault="0061394A" w:rsidP="006139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«День дружбы»</w:t>
            </w:r>
          </w:p>
        </w:tc>
        <w:tc>
          <w:tcPr>
            <w:tcW w:w="4395" w:type="dxa"/>
          </w:tcPr>
          <w:p w:rsidR="00F56421" w:rsidRPr="00C64391" w:rsidRDefault="0061394A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Целью праздника было желание в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оспитывать доброжелательное отношение к сверстникам и взрослым. Создать радостное настроение, ощущение праздника у детей.</w:t>
            </w:r>
            <w:r w:rsidR="005701B4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 прошел на высоком уровне.</w:t>
            </w:r>
          </w:p>
        </w:tc>
      </w:tr>
      <w:tr w:rsidR="005701B4" w:rsidRPr="00C64391" w:rsidTr="00AC7C7A">
        <w:trPr>
          <w:trHeight w:val="335"/>
        </w:trPr>
        <w:tc>
          <w:tcPr>
            <w:tcW w:w="2160" w:type="dxa"/>
          </w:tcPr>
          <w:p w:rsidR="005701B4" w:rsidRPr="00C64391" w:rsidRDefault="005701B4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</w:t>
            </w:r>
          </w:p>
          <w:p w:rsidR="00C5129B" w:rsidRPr="00C64391" w:rsidRDefault="00C5129B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4077" w:type="dxa"/>
          </w:tcPr>
          <w:p w:rsidR="005701B4" w:rsidRPr="00C64391" w:rsidRDefault="005701B4" w:rsidP="005701B4">
            <w:pPr>
              <w:rPr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«Посади дерево» </w:t>
            </w:r>
            <w:r w:rsidR="00C5129B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Озеленение территории 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="00C5129B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C64391">
              <w:rPr>
                <w:sz w:val="24"/>
                <w:szCs w:val="24"/>
              </w:rPr>
              <w:t xml:space="preserve"> </w:t>
            </w:r>
          </w:p>
          <w:p w:rsidR="00C5129B" w:rsidRPr="00C64391" w:rsidRDefault="00C5129B" w:rsidP="005701B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ысадк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аллеи </w:t>
            </w:r>
            <w:r w:rsidRPr="00C64391">
              <w:rPr>
                <w:rFonts w:ascii="Times New Roman" w:hAnsi="Times New Roman"/>
                <w:bCs/>
                <w:sz w:val="24"/>
                <w:szCs w:val="24"/>
              </w:rPr>
              <w:t>«Памяти героев Отечества»</w:t>
            </w:r>
          </w:p>
        </w:tc>
        <w:tc>
          <w:tcPr>
            <w:tcW w:w="4395" w:type="dxa"/>
          </w:tcPr>
          <w:p w:rsidR="00C5129B" w:rsidRPr="00C64391" w:rsidRDefault="00C5129B" w:rsidP="00C5129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Трудовой десант (совместный труд воспитанников, родителей, педагогов)</w:t>
            </w:r>
          </w:p>
          <w:p w:rsidR="005701B4" w:rsidRPr="00C64391" w:rsidRDefault="00C5129B" w:rsidP="00C5129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родолжать  знакомить детей с героями Отечества, которые отважно защищали и защищают свое Отечество, вносят огромный вклад в историю своей страны. Воспитывать уважение, чувство патриотизма.</w:t>
            </w:r>
          </w:p>
          <w:p w:rsidR="00C5129B" w:rsidRPr="00C64391" w:rsidRDefault="00C5129B" w:rsidP="00C5129B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проведения трудового десанта, высажена аллея, посажено множество саженцев деревьев.</w:t>
            </w:r>
          </w:p>
        </w:tc>
      </w:tr>
      <w:tr w:rsidR="005701B4" w:rsidRPr="00C64391" w:rsidTr="00AC7C7A">
        <w:trPr>
          <w:trHeight w:val="335"/>
        </w:trPr>
        <w:tc>
          <w:tcPr>
            <w:tcW w:w="2160" w:type="dxa"/>
          </w:tcPr>
          <w:p w:rsidR="005701B4" w:rsidRPr="00C64391" w:rsidRDefault="005701B4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Открытый урок</w:t>
            </w:r>
          </w:p>
        </w:tc>
        <w:tc>
          <w:tcPr>
            <w:tcW w:w="4077" w:type="dxa"/>
          </w:tcPr>
          <w:p w:rsidR="005701B4" w:rsidRPr="00C64391" w:rsidRDefault="005701B4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«Антитеррористическая безопасность»</w:t>
            </w:r>
          </w:p>
        </w:tc>
        <w:tc>
          <w:tcPr>
            <w:tcW w:w="4395" w:type="dxa"/>
          </w:tcPr>
          <w:p w:rsidR="005701B4" w:rsidRPr="00C64391" w:rsidRDefault="005701B4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Формирование у детей основ противодействия терроризму и экстремизму; обучать основам</w:t>
            </w:r>
          </w:p>
          <w:p w:rsidR="005701B4" w:rsidRPr="00C64391" w:rsidRDefault="005701B4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личной безопасности; сформировать умения применять правила безопасного поведения в различных жизненных ситуациях;  формировать понятие «можно – нельзя» к различным ситуациям на улице и дома;</w:t>
            </w:r>
            <w:r w:rsidRPr="00C643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воспитывать ответственность за себя и других, доброжелательность, чувство сопереживания к тем, кто нуждается в вашей помощи.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01B4" w:rsidRPr="00C64391" w:rsidRDefault="005701B4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Открытый урок прошел интересно, познавательно.</w:t>
            </w:r>
          </w:p>
        </w:tc>
      </w:tr>
      <w:tr w:rsidR="005701B4" w:rsidRPr="00C64391" w:rsidTr="00AC7C7A">
        <w:trPr>
          <w:trHeight w:val="335"/>
        </w:trPr>
        <w:tc>
          <w:tcPr>
            <w:tcW w:w="2160" w:type="dxa"/>
          </w:tcPr>
          <w:p w:rsidR="005701B4" w:rsidRPr="00C64391" w:rsidRDefault="005701B4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Музейная мини – экспозиция</w:t>
            </w:r>
          </w:p>
        </w:tc>
        <w:tc>
          <w:tcPr>
            <w:tcW w:w="4077" w:type="dxa"/>
          </w:tcPr>
          <w:p w:rsidR="005701B4" w:rsidRPr="00C64391" w:rsidRDefault="005701B4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«Откуда хлеб пришел»     </w:t>
            </w:r>
          </w:p>
        </w:tc>
        <w:tc>
          <w:tcPr>
            <w:tcW w:w="4395" w:type="dxa"/>
          </w:tcPr>
          <w:p w:rsidR="00C5129B" w:rsidRPr="00C64391" w:rsidRDefault="00C5129B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Оформлена музейная мини - экспозиция, которую посетили не только дети 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подготовительной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группы, но и дети старших групп. </w:t>
            </w:r>
          </w:p>
          <w:p w:rsidR="005701B4" w:rsidRPr="00C64391" w:rsidRDefault="00C5129B" w:rsidP="00C5129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накоми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  <w:r w:rsidR="005701B4" w:rsidRPr="00C64391">
              <w:rPr>
                <w:rFonts w:ascii="Times New Roman" w:hAnsi="Times New Roman"/>
                <w:sz w:val="24"/>
                <w:szCs w:val="24"/>
              </w:rPr>
              <w:t xml:space="preserve"> детей с процессом выращивания хлеба; о том, как хлеб приходит к нам на стол; обратить внимание на содержание труда в городе, селе; воспитывать уважительное отношение к труду людей, бережное отношение к хлебу.</w:t>
            </w:r>
            <w:r w:rsidR="005701B4" w:rsidRPr="00C64391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C5129B" w:rsidRPr="00C64391" w:rsidTr="00AC7C7A">
        <w:trPr>
          <w:trHeight w:val="335"/>
        </w:trPr>
        <w:tc>
          <w:tcPr>
            <w:tcW w:w="2160" w:type="dxa"/>
          </w:tcPr>
          <w:p w:rsidR="00C5129B" w:rsidRPr="00C64391" w:rsidRDefault="00C5129B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4077" w:type="dxa"/>
          </w:tcPr>
          <w:p w:rsidR="00C5129B" w:rsidRPr="00C64391" w:rsidRDefault="00C5129B" w:rsidP="005701B4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«Напиши письмо солдату»</w:t>
            </w:r>
          </w:p>
        </w:tc>
        <w:tc>
          <w:tcPr>
            <w:tcW w:w="4395" w:type="dxa"/>
          </w:tcPr>
          <w:p w:rsidR="00C5129B" w:rsidRPr="00C64391" w:rsidRDefault="00C5129B" w:rsidP="00B9214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исьма п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ереда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волонтерам из общества «Военное братство» </w:t>
            </w:r>
            <w:r w:rsidR="00B92149" w:rsidRPr="00C64391">
              <w:rPr>
                <w:rFonts w:ascii="Times New Roman" w:hAnsi="Times New Roman"/>
                <w:sz w:val="24"/>
                <w:szCs w:val="24"/>
              </w:rPr>
              <w:t>во время празднования Дня города</w:t>
            </w:r>
            <w:r w:rsidR="00B92149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доставки</w:t>
            </w:r>
            <w:r w:rsidR="00B92149"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воинам на СВО</w:t>
            </w:r>
            <w:r w:rsidR="00B92149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7A06" w:rsidRPr="00C64391" w:rsidTr="00AC7C7A">
        <w:trPr>
          <w:trHeight w:val="335"/>
        </w:trPr>
        <w:tc>
          <w:tcPr>
            <w:tcW w:w="2160" w:type="dxa"/>
          </w:tcPr>
          <w:p w:rsidR="00B67A06" w:rsidRPr="00C64391" w:rsidRDefault="00B67A06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Осенний утренник</w:t>
            </w:r>
          </w:p>
        </w:tc>
        <w:tc>
          <w:tcPr>
            <w:tcW w:w="4077" w:type="dxa"/>
          </w:tcPr>
          <w:p w:rsidR="00B67A06" w:rsidRPr="00C64391" w:rsidRDefault="00B67A06" w:rsidP="0083726D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rStyle w:val="c6"/>
              </w:rPr>
            </w:pPr>
            <w:r w:rsidRPr="00C64391">
              <w:rPr>
                <w:rStyle w:val="c6"/>
              </w:rPr>
              <w:t>«Как дождик не пригласили на праздник?»</w:t>
            </w:r>
          </w:p>
          <w:p w:rsidR="00B67A06" w:rsidRPr="00C64391" w:rsidRDefault="00B67A06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B67A06" w:rsidRPr="00C64391" w:rsidRDefault="00B67A06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>Формируется  интерес и любвь к музыкальному искусству;</w:t>
            </w:r>
          </w:p>
          <w:p w:rsidR="00B67A06" w:rsidRPr="00C64391" w:rsidRDefault="00B67A06" w:rsidP="0083726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атмосфер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приятия, доверия, взаимопонимания и активного взаимодействия между педагогами и детьми;</w:t>
            </w:r>
            <w:r w:rsidRPr="00C64391">
              <w:t xml:space="preserve"> в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нешний вид детей и взрослых соответствует эстетике и тематике праздника</w:t>
            </w:r>
            <w:r w:rsidRPr="00C6439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Утренник  прошел на высоком уровне.</w:t>
            </w:r>
          </w:p>
        </w:tc>
      </w:tr>
      <w:tr w:rsidR="00B92149" w:rsidRPr="00C64391" w:rsidTr="00AC7C7A">
        <w:trPr>
          <w:trHeight w:val="335"/>
        </w:trPr>
        <w:tc>
          <w:tcPr>
            <w:tcW w:w="2160" w:type="dxa"/>
          </w:tcPr>
          <w:p w:rsidR="00B92149" w:rsidRPr="00C64391" w:rsidRDefault="00B9214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Утренник </w:t>
            </w:r>
          </w:p>
        </w:tc>
        <w:tc>
          <w:tcPr>
            <w:tcW w:w="4077" w:type="dxa"/>
          </w:tcPr>
          <w:p w:rsidR="00B92149" w:rsidRPr="00C64391" w:rsidRDefault="00B92149" w:rsidP="0083726D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rStyle w:val="c6"/>
              </w:rPr>
            </w:pPr>
            <w:r w:rsidRPr="00C64391">
              <w:rPr>
                <w:rStyle w:val="c6"/>
              </w:rPr>
              <w:t>«День народного единства»</w:t>
            </w:r>
          </w:p>
        </w:tc>
        <w:tc>
          <w:tcPr>
            <w:tcW w:w="4395" w:type="dxa"/>
          </w:tcPr>
          <w:p w:rsidR="00B92149" w:rsidRPr="00C64391" w:rsidRDefault="00B92149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>Задача: Воспитывать гражданские и патриотические чувства, любовь к родине, уважение к народным героям, другим народам и их традициям, развитие творческих способностей, чувства коллективизма, развивать словарь детей, закрепить знания о символах России.</w:t>
            </w:r>
          </w:p>
          <w:p w:rsidR="00B92149" w:rsidRPr="00C64391" w:rsidRDefault="00B92149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 xml:space="preserve">Поставленные задачи были </w:t>
            </w:r>
            <w:r w:rsidRPr="00C64391">
              <w:lastRenderedPageBreak/>
              <w:t>реализованы. Утренник прошел на высоком уровне.</w:t>
            </w:r>
          </w:p>
        </w:tc>
      </w:tr>
      <w:tr w:rsidR="00B92149" w:rsidRPr="00C64391" w:rsidTr="00AC7C7A">
        <w:trPr>
          <w:trHeight w:val="335"/>
        </w:trPr>
        <w:tc>
          <w:tcPr>
            <w:tcW w:w="2160" w:type="dxa"/>
          </w:tcPr>
          <w:p w:rsidR="00B92149" w:rsidRPr="00C64391" w:rsidRDefault="00B9214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Торжественное мероприятие </w:t>
            </w:r>
          </w:p>
        </w:tc>
        <w:tc>
          <w:tcPr>
            <w:tcW w:w="4077" w:type="dxa"/>
          </w:tcPr>
          <w:p w:rsidR="00B92149" w:rsidRPr="00C64391" w:rsidRDefault="00B92149" w:rsidP="0083726D">
            <w:pPr>
              <w:pStyle w:val="c7"/>
              <w:shd w:val="clear" w:color="auto" w:fill="FFFFFF"/>
              <w:spacing w:before="0" w:beforeAutospacing="0" w:after="0" w:afterAutospacing="0" w:line="0" w:lineRule="atLeast"/>
              <w:rPr>
                <w:rStyle w:val="c6"/>
              </w:rPr>
            </w:pPr>
            <w:r w:rsidRPr="00C64391">
              <w:t>Принятие детей старших групп «Ромашка» и «Подснежник» в маленькие волонтеры.</w:t>
            </w:r>
          </w:p>
        </w:tc>
        <w:tc>
          <w:tcPr>
            <w:tcW w:w="4395" w:type="dxa"/>
          </w:tcPr>
          <w:p w:rsidR="00B92149" w:rsidRPr="00C64391" w:rsidRDefault="00B92149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>Популяризация идей волонтёрства вместе педагогами и воспитанниками ДОУ.</w:t>
            </w:r>
          </w:p>
        </w:tc>
      </w:tr>
      <w:tr w:rsidR="00B23782" w:rsidRPr="00C64391" w:rsidTr="00AC7C7A">
        <w:trPr>
          <w:trHeight w:val="335"/>
        </w:trPr>
        <w:tc>
          <w:tcPr>
            <w:tcW w:w="2160" w:type="dxa"/>
          </w:tcPr>
          <w:p w:rsidR="00B23782" w:rsidRPr="00C64391" w:rsidRDefault="00B23782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Клубный час</w:t>
            </w:r>
          </w:p>
        </w:tc>
        <w:tc>
          <w:tcPr>
            <w:tcW w:w="4077" w:type="dxa"/>
          </w:tcPr>
          <w:p w:rsidR="00B23782" w:rsidRPr="00C64391" w:rsidRDefault="00B23782" w:rsidP="00B23782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«Туристические тропинки по регионам России»</w:t>
            </w:r>
          </w:p>
        </w:tc>
        <w:tc>
          <w:tcPr>
            <w:tcW w:w="4395" w:type="dxa"/>
          </w:tcPr>
          <w:p w:rsidR="00B23782" w:rsidRPr="00C64391" w:rsidRDefault="00B23782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>Закрепить знания детей о регионах России, о традициях и культуре коренных жителей Дальнего Востока, Сибири, Карелии, Дагестана, Калмыкии. Воспитывать самостоятельность, инициативу, самоконтроль.</w:t>
            </w:r>
          </w:p>
        </w:tc>
      </w:tr>
      <w:tr w:rsidR="00B67A06" w:rsidRPr="00C64391" w:rsidTr="00AC7C7A">
        <w:trPr>
          <w:trHeight w:val="335"/>
        </w:trPr>
        <w:tc>
          <w:tcPr>
            <w:tcW w:w="2160" w:type="dxa"/>
          </w:tcPr>
          <w:p w:rsidR="00B67A06" w:rsidRPr="00C64391" w:rsidRDefault="00B67A06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Новогодний утренник</w:t>
            </w:r>
          </w:p>
        </w:tc>
        <w:tc>
          <w:tcPr>
            <w:tcW w:w="4077" w:type="dxa"/>
          </w:tcPr>
          <w:p w:rsidR="00B67A06" w:rsidRPr="00C64391" w:rsidRDefault="00B92149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«Новогодний цирк</w:t>
            </w:r>
            <w:r w:rsidR="00B67A06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</w:tcPr>
          <w:p w:rsidR="00B67A06" w:rsidRPr="00C64391" w:rsidRDefault="00B67A06" w:rsidP="0083726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Для проведения утренника был написан сценарий, эстетично оформлен музыкальный зал, своевременно подготовлены атрибуты, костюмы.</w:t>
            </w:r>
            <w:r w:rsidRPr="00C643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Утренник нес</w:t>
            </w:r>
            <w:r w:rsidR="00B92149"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как познавательное, так и воспитательное значение. Игровые ситуации, сюрпризы занимательны, интересны и доступны для восприятия.</w:t>
            </w:r>
          </w:p>
          <w:p w:rsidR="00B67A06" w:rsidRPr="00C64391" w:rsidRDefault="00B67A06" w:rsidP="0083726D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Утренник проведен на высоком уровне.</w:t>
            </w:r>
          </w:p>
        </w:tc>
      </w:tr>
      <w:tr w:rsidR="00611436" w:rsidRPr="00C64391" w:rsidTr="00AC7C7A">
        <w:trPr>
          <w:trHeight w:val="335"/>
        </w:trPr>
        <w:tc>
          <w:tcPr>
            <w:tcW w:w="2160" w:type="dxa"/>
          </w:tcPr>
          <w:p w:rsidR="00611436" w:rsidRPr="00C64391" w:rsidRDefault="00611436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Образовательное событие по теме «Цирк»</w:t>
            </w:r>
            <w:r w:rsidR="007C4989" w:rsidRPr="00C64391">
              <w:rPr>
                <w:sz w:val="24"/>
                <w:szCs w:val="24"/>
              </w:rPr>
              <w:t xml:space="preserve"> </w:t>
            </w:r>
            <w:r w:rsidR="007C4989" w:rsidRPr="00C64391">
              <w:rPr>
                <w:rFonts w:ascii="Times New Roman" w:hAnsi="Times New Roman"/>
                <w:sz w:val="24"/>
                <w:szCs w:val="24"/>
              </w:rPr>
              <w:t>Детское сообщество «Маленькие волонтеры»</w:t>
            </w:r>
          </w:p>
        </w:tc>
        <w:tc>
          <w:tcPr>
            <w:tcW w:w="4077" w:type="dxa"/>
          </w:tcPr>
          <w:p w:rsidR="00611436" w:rsidRPr="00C64391" w:rsidRDefault="007C4989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sz w:val="24"/>
                <w:szCs w:val="24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Показ циркового представления (составленного из номеров новогоднего утренника) для детей 1, 2 младших и средней групп.</w:t>
            </w:r>
          </w:p>
        </w:tc>
        <w:tc>
          <w:tcPr>
            <w:tcW w:w="4395" w:type="dxa"/>
          </w:tcPr>
          <w:p w:rsidR="00611436" w:rsidRPr="00C64391" w:rsidRDefault="007C4989" w:rsidP="007C498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Созда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атмосфер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творчества и доверия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Воспитывать желание заботиться о малышах, радовать их.</w:t>
            </w:r>
          </w:p>
          <w:p w:rsidR="00EC3A3D" w:rsidRPr="00C64391" w:rsidRDefault="00EC3A3D" w:rsidP="007C4989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Малыши были рады посмотреть цирковое представление, мероприятие прошло на высоком уровне.</w:t>
            </w:r>
          </w:p>
        </w:tc>
      </w:tr>
      <w:tr w:rsidR="00EC3A3D" w:rsidRPr="00C64391" w:rsidTr="00AC7C7A">
        <w:trPr>
          <w:trHeight w:val="335"/>
        </w:trPr>
        <w:tc>
          <w:tcPr>
            <w:tcW w:w="2160" w:type="dxa"/>
          </w:tcPr>
          <w:p w:rsidR="00EC3A3D" w:rsidRPr="00C64391" w:rsidRDefault="00EC3A3D" w:rsidP="00EC3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Фестиваль «Зимние забавы»</w:t>
            </w:r>
            <w:r w:rsidRPr="00C64391">
              <w:rPr>
                <w:sz w:val="24"/>
                <w:szCs w:val="24"/>
              </w:rPr>
              <w:t xml:space="preserve">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в рамках общесадиковского проекта «Этнография для дошкольников»</w:t>
            </w:r>
          </w:p>
        </w:tc>
        <w:tc>
          <w:tcPr>
            <w:tcW w:w="4077" w:type="dxa"/>
          </w:tcPr>
          <w:p w:rsidR="00EC3A3D" w:rsidRPr="00C64391" w:rsidRDefault="00EC3A3D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Зимние игры и забавы народов России</w:t>
            </w:r>
          </w:p>
        </w:tc>
        <w:tc>
          <w:tcPr>
            <w:tcW w:w="4395" w:type="dxa"/>
          </w:tcPr>
          <w:p w:rsidR="00EC3A3D" w:rsidRPr="00C64391" w:rsidRDefault="00EC3A3D" w:rsidP="007C498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Дети учились</w:t>
            </w:r>
            <w:r w:rsidRPr="00C643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работать в команде, находить общие решения, советоваться друг с другом; воспитывать чувство товарищества, доброжелательности, активности, настойчивости для достижения командной цели.</w:t>
            </w:r>
          </w:p>
        </w:tc>
      </w:tr>
      <w:tr w:rsidR="00EC3A3D" w:rsidRPr="00C64391" w:rsidTr="00AC7C7A">
        <w:trPr>
          <w:trHeight w:val="335"/>
        </w:trPr>
        <w:tc>
          <w:tcPr>
            <w:tcW w:w="2160" w:type="dxa"/>
          </w:tcPr>
          <w:p w:rsidR="00EC3A3D" w:rsidRPr="00C64391" w:rsidRDefault="00EC3A3D" w:rsidP="00EC3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Мероприятие посвященное 80 – ой годовщине Дня снятия блокады Ленинграда. С участием детей, родителей, сотрудников д\с.</w:t>
            </w:r>
          </w:p>
        </w:tc>
        <w:tc>
          <w:tcPr>
            <w:tcW w:w="4077" w:type="dxa"/>
          </w:tcPr>
          <w:p w:rsidR="00EC3A3D" w:rsidRPr="00C64391" w:rsidRDefault="00EC3A3D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«Ангелы блокадного Ленинграда»</w:t>
            </w:r>
          </w:p>
          <w:p w:rsidR="00EC3A3D" w:rsidRPr="00C64391" w:rsidRDefault="00EC3A3D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 – музыкальная композиция.</w:t>
            </w:r>
          </w:p>
          <w:p w:rsidR="00EC3A3D" w:rsidRPr="00C64391" w:rsidRDefault="00EC3A3D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Музейная 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экспозиция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посвященная блокаде Ленинграда.</w:t>
            </w:r>
          </w:p>
        </w:tc>
        <w:tc>
          <w:tcPr>
            <w:tcW w:w="4395" w:type="dxa"/>
          </w:tcPr>
          <w:p w:rsidR="00EC3A3D" w:rsidRPr="00C64391" w:rsidRDefault="00EC3A3D" w:rsidP="007C4989">
            <w:pPr>
              <w:spacing w:line="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Расширить представление детей о героическом подвиге жителей </w:t>
            </w:r>
            <w:hyperlink r:id="rId8" w:tooltip="Блокада Ленинграда. Сценарии" w:history="1">
              <w:r w:rsidRPr="00C64391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блокадного Ленинграда</w:t>
              </w:r>
            </w:hyperlink>
            <w:r w:rsidRPr="00C64391">
              <w:rPr>
                <w:rFonts w:ascii="Times New Roman" w:hAnsi="Times New Roman"/>
                <w:sz w:val="24"/>
                <w:szCs w:val="24"/>
              </w:rPr>
              <w:t> в годы Великой отечественной войны; расширить представление о жизни детей блокадного Ленинграда; формировать любовь к родному городу, чувство гордости за защитников Отечества; знакомить детей с фрагментом Седьмой симфонии Д.Д. Шостаковича; развивать интонационную выразительность речи при чтении стихов.</w:t>
            </w:r>
          </w:p>
        </w:tc>
      </w:tr>
      <w:tr w:rsidR="005F7B90" w:rsidRPr="00C64391" w:rsidTr="00AC7C7A">
        <w:trPr>
          <w:trHeight w:val="335"/>
        </w:trPr>
        <w:tc>
          <w:tcPr>
            <w:tcW w:w="2160" w:type="dxa"/>
          </w:tcPr>
          <w:p w:rsidR="005F7B90" w:rsidRPr="00C64391" w:rsidRDefault="005F7B90" w:rsidP="00EC3A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Олимпиада</w:t>
            </w:r>
          </w:p>
        </w:tc>
        <w:tc>
          <w:tcPr>
            <w:tcW w:w="4077" w:type="dxa"/>
          </w:tcPr>
          <w:p w:rsidR="005F7B90" w:rsidRPr="00C64391" w:rsidRDefault="005F7B90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«Знай – кА 2024»</w:t>
            </w:r>
          </w:p>
        </w:tc>
        <w:tc>
          <w:tcPr>
            <w:tcW w:w="4395" w:type="dxa"/>
          </w:tcPr>
          <w:p w:rsidR="005F7B90" w:rsidRPr="00C64391" w:rsidRDefault="005F7B90" w:rsidP="007C498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Дети решали интеллектуальные задания. Мероприятие прошло на высоком уровне.</w:t>
            </w:r>
          </w:p>
        </w:tc>
      </w:tr>
      <w:tr w:rsidR="007C3B2D" w:rsidRPr="00C64391" w:rsidTr="00AC7C7A">
        <w:trPr>
          <w:trHeight w:val="335"/>
        </w:trPr>
        <w:tc>
          <w:tcPr>
            <w:tcW w:w="2160" w:type="dxa"/>
          </w:tcPr>
          <w:p w:rsidR="007C3B2D" w:rsidRPr="00C64391" w:rsidRDefault="005F7B90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Утренник</w:t>
            </w:r>
          </w:p>
        </w:tc>
        <w:tc>
          <w:tcPr>
            <w:tcW w:w="4077" w:type="dxa"/>
          </w:tcPr>
          <w:p w:rsidR="007C3B2D" w:rsidRPr="00C64391" w:rsidRDefault="005F7B90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7C3B2D" w:rsidRPr="00C64391">
              <w:rPr>
                <w:rFonts w:ascii="Times New Roman" w:hAnsi="Times New Roman"/>
                <w:sz w:val="24"/>
                <w:szCs w:val="24"/>
              </w:rPr>
              <w:t>ащитника Отечества</w:t>
            </w:r>
            <w:r w:rsidR="007C3B2D"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7C3B2D" w:rsidRPr="00C64391" w:rsidRDefault="007C3B2D" w:rsidP="00837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C3B2D" w:rsidRPr="00C64391" w:rsidRDefault="007C3B2D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Для проведения развлечения был написан сценарий, эстетично и целесообразно оформлена группа, своевременно подготовлены атрибуты.  Продумано размещение детей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Внешний вид детей и взрослых соответствует эстетике и тематике праздника.</w:t>
            </w:r>
          </w:p>
        </w:tc>
      </w:tr>
      <w:tr w:rsidR="007C3B2D" w:rsidRPr="00C64391" w:rsidTr="00AC7C7A">
        <w:trPr>
          <w:trHeight w:val="335"/>
        </w:trPr>
        <w:tc>
          <w:tcPr>
            <w:tcW w:w="2160" w:type="dxa"/>
          </w:tcPr>
          <w:p w:rsidR="007C3B2D" w:rsidRPr="00C64391" w:rsidRDefault="007C3B2D" w:rsidP="005F7B90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Утренник </w:t>
            </w:r>
          </w:p>
        </w:tc>
        <w:tc>
          <w:tcPr>
            <w:tcW w:w="4077" w:type="dxa"/>
          </w:tcPr>
          <w:p w:rsidR="007C3B2D" w:rsidRPr="00C64391" w:rsidRDefault="005F7B90" w:rsidP="005F7B90">
            <w:pPr>
              <w:spacing w:line="0" w:lineRule="atLeast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ый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енск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ому 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>д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ню</w:t>
            </w:r>
            <w:r w:rsidRPr="00C64391">
              <w:rPr>
                <w:rFonts w:ascii="Times New Roman" w:hAnsi="Times New Roman"/>
                <w:sz w:val="24"/>
                <w:szCs w:val="24"/>
              </w:rPr>
              <w:t xml:space="preserve"> – 8 марта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</w:tcPr>
          <w:p w:rsidR="007C3B2D" w:rsidRPr="00C64391" w:rsidRDefault="00756FC4" w:rsidP="0083726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Для проведения утренника был написан сценарий, эстетично и целесообразно оформлен музыкальный зал, своевременно подготовлены атрибуты.  Продумано размещение детей.</w:t>
            </w:r>
            <w:r w:rsidRPr="00C643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Внешний вид детей и взрослых соответствует эстетике и тематике праздника. Структура утренника выдержана, по длительности она не превышала допустимую норму</w:t>
            </w:r>
            <w:r w:rsidRPr="00C6439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Утренник  прошел на высоком уровне.</w:t>
            </w:r>
          </w:p>
        </w:tc>
      </w:tr>
      <w:tr w:rsidR="00756FC4" w:rsidRPr="00C64391" w:rsidTr="00AC7C7A">
        <w:trPr>
          <w:trHeight w:val="335"/>
        </w:trPr>
        <w:tc>
          <w:tcPr>
            <w:tcW w:w="2160" w:type="dxa"/>
          </w:tcPr>
          <w:p w:rsidR="00756FC4" w:rsidRPr="00C64391" w:rsidRDefault="00A9118E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Развлечение</w:t>
            </w:r>
          </w:p>
        </w:tc>
        <w:tc>
          <w:tcPr>
            <w:tcW w:w="4077" w:type="dxa"/>
          </w:tcPr>
          <w:p w:rsidR="00756FC4" w:rsidRPr="00C64391" w:rsidRDefault="00A9118E" w:rsidP="00A9118E">
            <w:pPr>
              <w:pStyle w:val="a6"/>
              <w:shd w:val="clear" w:color="auto" w:fill="FFFFFF"/>
              <w:spacing w:line="346" w:lineRule="atLeast"/>
              <w:rPr>
                <w:bCs/>
                <w:kern w:val="36"/>
              </w:rPr>
            </w:pPr>
            <w:r w:rsidRPr="00C64391">
              <w:rPr>
                <w:bCs/>
                <w:sz w:val="22"/>
                <w:szCs w:val="22"/>
              </w:rPr>
              <w:t xml:space="preserve">«День здоровья» </w:t>
            </w:r>
            <w:r w:rsidRPr="00C64391">
              <w:rPr>
                <w:bCs/>
              </w:rPr>
              <w:t>в рамках месячника здоровья</w:t>
            </w:r>
          </w:p>
        </w:tc>
        <w:tc>
          <w:tcPr>
            <w:tcW w:w="4395" w:type="dxa"/>
          </w:tcPr>
          <w:p w:rsidR="00756FC4" w:rsidRPr="00C64391" w:rsidRDefault="006C0868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</w:pPr>
            <w:r w:rsidRPr="00C64391">
              <w:t>Создали условия для удовлетворения естественной потребности детей в движении,</w:t>
            </w:r>
            <w:r w:rsidR="00A9118E" w:rsidRPr="00C64391">
              <w:t xml:space="preserve"> </w:t>
            </w:r>
            <w:r w:rsidRPr="00C64391">
              <w:t>сохранять и укреплять физическое и психическое здоровье детей. Продумано размещение детей.</w:t>
            </w:r>
            <w:r w:rsidRPr="00C64391">
              <w:rPr>
                <w:sz w:val="28"/>
                <w:szCs w:val="28"/>
              </w:rPr>
              <w:t xml:space="preserve"> </w:t>
            </w:r>
            <w:r w:rsidRPr="00C64391">
              <w:t>Внешний вид детей и взрослых соответствует эстетике и тематике праздника. Структура выдержана, по длительности она не превышала допустимую норму</w:t>
            </w:r>
            <w:r w:rsidRPr="00C64391">
              <w:rPr>
                <w:sz w:val="28"/>
                <w:szCs w:val="28"/>
              </w:rPr>
              <w:t>.</w:t>
            </w:r>
          </w:p>
        </w:tc>
      </w:tr>
      <w:tr w:rsidR="00867F71" w:rsidRPr="00C64391" w:rsidTr="00AC7C7A">
        <w:trPr>
          <w:trHeight w:val="335"/>
        </w:trPr>
        <w:tc>
          <w:tcPr>
            <w:tcW w:w="2160" w:type="dxa"/>
          </w:tcPr>
          <w:p w:rsidR="00867F71" w:rsidRPr="00C64391" w:rsidRDefault="00867F71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 и плакатов</w:t>
            </w:r>
          </w:p>
        </w:tc>
        <w:tc>
          <w:tcPr>
            <w:tcW w:w="4077" w:type="dxa"/>
          </w:tcPr>
          <w:p w:rsidR="00867F71" w:rsidRPr="00C64391" w:rsidRDefault="00867F71" w:rsidP="0083726D">
            <w:pPr>
              <w:pStyle w:val="a6"/>
              <w:shd w:val="clear" w:color="auto" w:fill="FFFFFF"/>
              <w:spacing w:line="346" w:lineRule="atLeast"/>
              <w:rPr>
                <w:bCs/>
                <w:sz w:val="22"/>
                <w:szCs w:val="22"/>
              </w:rPr>
            </w:pPr>
            <w:r w:rsidRPr="00C64391">
              <w:rPr>
                <w:bCs/>
                <w:kern w:val="36"/>
              </w:rPr>
              <w:t>«Здоровым будешь, все добудешь»</w:t>
            </w:r>
          </w:p>
        </w:tc>
        <w:tc>
          <w:tcPr>
            <w:tcW w:w="4395" w:type="dxa"/>
          </w:tcPr>
          <w:p w:rsidR="00867F71" w:rsidRPr="00C64391" w:rsidRDefault="00867F71" w:rsidP="0083726D">
            <w:pPr>
              <w:pStyle w:val="a6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C64391">
              <w:t>Проведена работа с родителями</w:t>
            </w:r>
            <w:r w:rsidR="002D228A" w:rsidRPr="00C64391">
              <w:t>, которые вместе с детьми нарисовали плакаты и ри</w:t>
            </w:r>
            <w:r w:rsidR="00A9118E" w:rsidRPr="00C64391">
              <w:t>с</w:t>
            </w:r>
            <w:r w:rsidR="002D228A" w:rsidRPr="00C64391">
              <w:t>унки</w:t>
            </w:r>
            <w:r w:rsidRPr="00C64391">
              <w:t>.</w:t>
            </w:r>
          </w:p>
        </w:tc>
      </w:tr>
      <w:tr w:rsidR="00756FC4" w:rsidRPr="00C64391" w:rsidTr="00AC7C7A">
        <w:trPr>
          <w:trHeight w:val="335"/>
        </w:trPr>
        <w:tc>
          <w:tcPr>
            <w:tcW w:w="2160" w:type="dxa"/>
          </w:tcPr>
          <w:p w:rsidR="00756FC4" w:rsidRPr="00C64391" w:rsidRDefault="002E68C2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12 апреля – день Космонавтики</w:t>
            </w:r>
          </w:p>
        </w:tc>
        <w:tc>
          <w:tcPr>
            <w:tcW w:w="4077" w:type="dxa"/>
          </w:tcPr>
          <w:p w:rsidR="00756FC4" w:rsidRPr="00C64391" w:rsidRDefault="002E68C2" w:rsidP="00A9118E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Спортивный праздник «</w:t>
            </w:r>
            <w:r w:rsidR="00A9118E"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День космонавтики и авиации</w:t>
            </w: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</w:tcPr>
          <w:p w:rsidR="00756FC4" w:rsidRPr="00C64391" w:rsidRDefault="002E68C2" w:rsidP="0083726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акрепить понятия «космос», «космонавт», «ракета», «планета»</w:t>
            </w:r>
            <w:proofErr w:type="gramStart"/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азвива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лись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физические качества личности – быстроту, ловкость, выносливость, подвижность;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br/>
              <w:t>воспитыва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у детей чувство коллективизма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был написан сценарий, эстетично и целесообразно оформлен музыкальный зал, своевременно подготовлены атрибуты.  </w:t>
            </w:r>
          </w:p>
        </w:tc>
      </w:tr>
      <w:tr w:rsidR="006C0868" w:rsidRPr="00C64391" w:rsidTr="00AC7C7A">
        <w:trPr>
          <w:trHeight w:val="335"/>
        </w:trPr>
        <w:tc>
          <w:tcPr>
            <w:tcW w:w="2160" w:type="dxa"/>
          </w:tcPr>
          <w:p w:rsidR="006C0868" w:rsidRPr="00C64391" w:rsidRDefault="00867F71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Выставка рисунков</w:t>
            </w:r>
          </w:p>
        </w:tc>
        <w:tc>
          <w:tcPr>
            <w:tcW w:w="4077" w:type="dxa"/>
          </w:tcPr>
          <w:p w:rsidR="006C0868" w:rsidRPr="00C64391" w:rsidRDefault="00A9118E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«Осторожно огонь</w:t>
            </w:r>
            <w:r w:rsidR="00867F71"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»</w:t>
            </w:r>
          </w:p>
        </w:tc>
        <w:tc>
          <w:tcPr>
            <w:tcW w:w="4395" w:type="dxa"/>
          </w:tcPr>
          <w:p w:rsidR="006C0868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Проведена работа с родителями, кото</w:t>
            </w:r>
            <w:r w:rsidR="00A9118E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рые нарисовали рисунки совместно с детьми. Дети с интересом изучали выставку</w:t>
            </w: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E6BBF" w:rsidRPr="00C64391" w:rsidTr="00AC7C7A">
        <w:trPr>
          <w:trHeight w:val="335"/>
        </w:trPr>
        <w:tc>
          <w:tcPr>
            <w:tcW w:w="2160" w:type="dxa"/>
          </w:tcPr>
          <w:p w:rsidR="004E6BBF" w:rsidRPr="00C64391" w:rsidRDefault="004E6BB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</w:t>
            </w:r>
          </w:p>
        </w:tc>
        <w:tc>
          <w:tcPr>
            <w:tcW w:w="4077" w:type="dxa"/>
          </w:tcPr>
          <w:p w:rsidR="004E6BBF" w:rsidRPr="00C64391" w:rsidRDefault="004E6BBF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«Окна Победы»</w:t>
            </w:r>
          </w:p>
        </w:tc>
        <w:tc>
          <w:tcPr>
            <w:tcW w:w="4395" w:type="dxa"/>
          </w:tcPr>
          <w:p w:rsidR="004E6BBF" w:rsidRPr="00C64391" w:rsidRDefault="004E6BB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 с детьми украсили окна группы </w:t>
            </w:r>
            <w:proofErr w:type="gramStart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композициями</w:t>
            </w:r>
            <w:proofErr w:type="gramEnd"/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состоящими из журавлей, которых вырезали дети, символами Победы.</w:t>
            </w:r>
          </w:p>
        </w:tc>
      </w:tr>
      <w:tr w:rsidR="00A9118E" w:rsidRPr="00C64391" w:rsidTr="004E6BBF">
        <w:trPr>
          <w:trHeight w:val="750"/>
        </w:trPr>
        <w:tc>
          <w:tcPr>
            <w:tcW w:w="2160" w:type="dxa"/>
          </w:tcPr>
          <w:p w:rsidR="00A9118E" w:rsidRPr="00C64391" w:rsidRDefault="00A9118E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Утренник </w:t>
            </w:r>
          </w:p>
          <w:p w:rsidR="004E6BBF" w:rsidRPr="00C64391" w:rsidRDefault="004E6BB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118E" w:rsidRPr="00C64391" w:rsidRDefault="00A9118E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</w:tcPr>
          <w:p w:rsidR="00A9118E" w:rsidRPr="00C64391" w:rsidRDefault="00A9118E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«День Победы»</w:t>
            </w:r>
          </w:p>
          <w:p w:rsidR="004E6BBF" w:rsidRPr="00C64391" w:rsidRDefault="004E6BBF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</w:p>
          <w:p w:rsidR="00A9118E" w:rsidRPr="00C64391" w:rsidRDefault="00A9118E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:rsidR="00A9118E" w:rsidRPr="00C64391" w:rsidRDefault="00A9118E" w:rsidP="00A911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Воспитывать уважение к защитникам Отечества, памяти павших бойцов, ветеранам ВОВ.</w:t>
            </w:r>
          </w:p>
        </w:tc>
      </w:tr>
      <w:tr w:rsidR="004E6BBF" w:rsidRPr="00C64391" w:rsidTr="00AC7C7A">
        <w:trPr>
          <w:trHeight w:val="339"/>
        </w:trPr>
        <w:tc>
          <w:tcPr>
            <w:tcW w:w="2160" w:type="dxa"/>
          </w:tcPr>
          <w:p w:rsidR="004E6BBF" w:rsidRPr="00C64391" w:rsidRDefault="004E6BBF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4077" w:type="dxa"/>
          </w:tcPr>
          <w:p w:rsidR="004E6BBF" w:rsidRPr="00C64391" w:rsidRDefault="004E6BBF" w:rsidP="0083726D">
            <w:pPr>
              <w:spacing w:line="0" w:lineRule="atLeast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Возложение цветов к вечному огню</w:t>
            </w:r>
          </w:p>
        </w:tc>
        <w:tc>
          <w:tcPr>
            <w:tcW w:w="4395" w:type="dxa"/>
          </w:tcPr>
          <w:p w:rsidR="004E6BBF" w:rsidRPr="00C64391" w:rsidRDefault="004E6BBF" w:rsidP="00A9118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u w:val="single"/>
              </w:rPr>
              <w:t>Возложение цветов к Вечному огню.</w:t>
            </w:r>
          </w:p>
        </w:tc>
      </w:tr>
    </w:tbl>
    <w:p w:rsidR="00867F71" w:rsidRPr="00C64391" w:rsidRDefault="00867F71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67F71" w:rsidRPr="00C64391" w:rsidRDefault="00867F71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3.6  Результаты диагностики.</w:t>
      </w:r>
    </w:p>
    <w:p w:rsidR="00867F71" w:rsidRPr="00C64391" w:rsidRDefault="00867F71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Style w:val="a7"/>
        <w:tblW w:w="10632" w:type="dxa"/>
        <w:tblInd w:w="108" w:type="dxa"/>
        <w:tblLook w:val="04A0"/>
      </w:tblPr>
      <w:tblGrid>
        <w:gridCol w:w="2609"/>
        <w:gridCol w:w="1033"/>
        <w:gridCol w:w="930"/>
        <w:gridCol w:w="1566"/>
        <w:gridCol w:w="9"/>
        <w:gridCol w:w="1990"/>
        <w:gridCol w:w="2495"/>
      </w:tblGrid>
      <w:tr w:rsidR="00867F71" w:rsidRPr="00C64391" w:rsidTr="00AC7C7A">
        <w:trPr>
          <w:trHeight w:val="536"/>
        </w:trPr>
        <w:tc>
          <w:tcPr>
            <w:tcW w:w="2609" w:type="dxa"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Образовательная область</w:t>
            </w:r>
          </w:p>
        </w:tc>
        <w:tc>
          <w:tcPr>
            <w:tcW w:w="1033" w:type="dxa"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Начало года</w:t>
            </w:r>
          </w:p>
        </w:tc>
        <w:tc>
          <w:tcPr>
            <w:tcW w:w="93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Конец года</w:t>
            </w:r>
          </w:p>
        </w:tc>
        <w:tc>
          <w:tcPr>
            <w:tcW w:w="1575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Баллы</w:t>
            </w:r>
          </w:p>
        </w:tc>
        <w:tc>
          <w:tcPr>
            <w:tcW w:w="1990" w:type="dxa"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Начало года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  <w:t>Конец года %</w:t>
            </w:r>
          </w:p>
        </w:tc>
      </w:tr>
      <w:tr w:rsidR="00867F71" w:rsidRPr="00C64391" w:rsidTr="00AC7C7A">
        <w:trPr>
          <w:trHeight w:val="298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1. Познавательное развитие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2,4%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35,8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78,5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71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51,8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5102C6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9,1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68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5102C6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65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,3 %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5102C6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,3 %</w:t>
            </w:r>
          </w:p>
        </w:tc>
      </w:tr>
      <w:tr w:rsidR="00867F71" w:rsidRPr="00C64391" w:rsidTr="00AC7C7A">
        <w:trPr>
          <w:trHeight w:val="298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1B1D4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ru-RU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25pt;margin-top:-.4pt;width:3.75pt;height:.75pt;flip:x;z-index:251660288;mso-position-horizontal-relative:text;mso-position-vertical-relative:text" o:connectortype="straight"/>
              </w:pic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2. Речевое развитие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2,1%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2,4%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32,8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77,8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01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58,5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16.6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68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65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13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3.Игровая деятельность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2,1%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2,5%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49,1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88.4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71"/>
        </w:trPr>
        <w:tc>
          <w:tcPr>
            <w:tcW w:w="2609" w:type="dxa"/>
            <w:vMerge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39.3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1,6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68"/>
        </w:trPr>
        <w:tc>
          <w:tcPr>
            <w:tcW w:w="2609" w:type="dxa"/>
            <w:vMerge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6,6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68"/>
        </w:trPr>
        <w:tc>
          <w:tcPr>
            <w:tcW w:w="2609" w:type="dxa"/>
            <w:vMerge/>
            <w:tcBorders>
              <w:top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top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83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4. Социально – коммуникативное развитие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2,6%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42,2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85,3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86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49,6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53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4,7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4,7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83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3,5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98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5. Художественно – эстетическое развитие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2,4%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38,3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77,6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01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49,3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10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83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4,1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253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,3 %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,3 %</w:t>
            </w:r>
          </w:p>
        </w:tc>
      </w:tr>
      <w:tr w:rsidR="00867F71" w:rsidRPr="00C64391" w:rsidTr="00AC7C7A">
        <w:trPr>
          <w:trHeight w:val="283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6. Физическое развитие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2,2%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2,7%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32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81,3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53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57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10,4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28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8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3,1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58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5,2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</w:tr>
      <w:tr w:rsidR="00867F71" w:rsidRPr="00C64391" w:rsidTr="00AC7C7A">
        <w:trPr>
          <w:trHeight w:val="313"/>
        </w:trPr>
        <w:tc>
          <w:tcPr>
            <w:tcW w:w="2609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7. Музыка</w:t>
            </w:r>
          </w:p>
        </w:tc>
        <w:tc>
          <w:tcPr>
            <w:tcW w:w="1033" w:type="dxa"/>
            <w:vMerge w:val="restart"/>
            <w:tcBorders>
              <w:top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1,8%</w:t>
            </w:r>
          </w:p>
        </w:tc>
        <w:tc>
          <w:tcPr>
            <w:tcW w:w="930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2,6%</w:t>
            </w:r>
          </w:p>
        </w:tc>
        <w:tc>
          <w:tcPr>
            <w:tcW w:w="156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Высокий</w:t>
            </w:r>
          </w:p>
        </w:tc>
        <w:tc>
          <w:tcPr>
            <w:tcW w:w="1999" w:type="dxa"/>
            <w:gridSpan w:val="2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  <w:tcBorders>
              <w:top w:val="thinThickSmallGap" w:sz="12" w:space="0" w:color="auto"/>
            </w:tcBorders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64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86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Средний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55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0 %</w:t>
            </w:r>
          </w:p>
        </w:tc>
      </w:tr>
      <w:tr w:rsidR="00867F71" w:rsidRPr="00C64391" w:rsidTr="00AC7C7A">
        <w:trPr>
          <w:trHeight w:val="298"/>
        </w:trPr>
        <w:tc>
          <w:tcPr>
            <w:tcW w:w="2609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Низкий</w:t>
            </w:r>
          </w:p>
        </w:tc>
        <w:tc>
          <w:tcPr>
            <w:tcW w:w="1999" w:type="dxa"/>
            <w:gridSpan w:val="2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  <w:tc>
          <w:tcPr>
            <w:tcW w:w="2495" w:type="dxa"/>
          </w:tcPr>
          <w:p w:rsidR="00867F71" w:rsidRPr="00C64391" w:rsidRDefault="00B86408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2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%</w:t>
            </w:r>
          </w:p>
        </w:tc>
      </w:tr>
      <w:tr w:rsidR="00867F71" w:rsidRPr="00C64391" w:rsidTr="00AC7C7A">
        <w:trPr>
          <w:trHeight w:val="235"/>
        </w:trPr>
        <w:tc>
          <w:tcPr>
            <w:tcW w:w="2609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1033" w:type="dxa"/>
            <w:vMerge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30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156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Критический</w:t>
            </w:r>
          </w:p>
        </w:tc>
        <w:tc>
          <w:tcPr>
            <w:tcW w:w="1999" w:type="dxa"/>
            <w:gridSpan w:val="2"/>
            <w:tcBorders>
              <w:bottom w:val="thinThickSmallGap" w:sz="12" w:space="0" w:color="auto"/>
            </w:tcBorders>
          </w:tcPr>
          <w:p w:rsidR="00867F71" w:rsidRPr="00C64391" w:rsidRDefault="00B86408" w:rsidP="00B86408">
            <w:pPr>
              <w:tabs>
                <w:tab w:val="right" w:pos="1783"/>
              </w:tabs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11</w:t>
            </w:r>
            <w:r w:rsidR="00867F7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%</w:t>
            </w: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ab/>
            </w:r>
          </w:p>
        </w:tc>
        <w:tc>
          <w:tcPr>
            <w:tcW w:w="2495" w:type="dxa"/>
            <w:tcBorders>
              <w:bottom w:val="thinThickSmallGap" w:sz="12" w:space="0" w:color="auto"/>
            </w:tcBorders>
          </w:tcPr>
          <w:p w:rsidR="00867F71" w:rsidRPr="00C64391" w:rsidRDefault="00867F71" w:rsidP="0083726D">
            <w:pPr>
              <w:spacing w:line="0" w:lineRule="atLeast"/>
              <w:ind w:hanging="1252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1 %</w:t>
            </w:r>
          </w:p>
        </w:tc>
      </w:tr>
    </w:tbl>
    <w:p w:rsidR="00CE36ED" w:rsidRPr="00C64391" w:rsidRDefault="00CE36ED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E36ED" w:rsidRPr="00C64391" w:rsidSect="0083726D">
          <w:footerReference w:type="default" r:id="rId9"/>
          <w:footerReference w:type="first" r:id="rId10"/>
          <w:pgSz w:w="12240" w:h="15840"/>
          <w:pgMar w:top="709" w:right="707" w:bottom="567" w:left="709" w:header="720" w:footer="720" w:gutter="0"/>
          <w:cols w:space="720"/>
          <w:noEndnote/>
          <w:docGrid w:linePitch="299"/>
        </w:sectPr>
      </w:pPr>
    </w:p>
    <w:p w:rsidR="009E75BB" w:rsidRPr="00C64391" w:rsidRDefault="00E215A4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4. Анализ результатов педагогической диагностики:</w:t>
      </w:r>
    </w:p>
    <w:p w:rsidR="00DB76ED" w:rsidRPr="00C64391" w:rsidRDefault="00E215A4" w:rsidP="0083726D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bCs/>
          <w:sz w:val="28"/>
          <w:szCs w:val="28"/>
          <w:lang w:eastAsia="uk-UA"/>
        </w:rPr>
        <w:t xml:space="preserve">По результатам педагогической диагностики хочется отметить высокие показатели, которые были достигнуты во всех образовательных областях </w:t>
      </w:r>
      <w:r w:rsidR="00F96E65" w:rsidRPr="00C64391">
        <w:rPr>
          <w:bCs/>
          <w:sz w:val="28"/>
          <w:szCs w:val="28"/>
          <w:lang w:eastAsia="uk-UA"/>
        </w:rPr>
        <w:t xml:space="preserve">детьми </w:t>
      </w:r>
      <w:r w:rsidR="00DB76ED" w:rsidRPr="00C64391">
        <w:rPr>
          <w:bCs/>
          <w:sz w:val="28"/>
          <w:szCs w:val="28"/>
          <w:lang w:eastAsia="uk-UA"/>
        </w:rPr>
        <w:t>с высокой мотивацией к обучению</w:t>
      </w:r>
      <w:r w:rsidR="00F96E65" w:rsidRPr="00C64391">
        <w:rPr>
          <w:bCs/>
          <w:sz w:val="28"/>
          <w:szCs w:val="28"/>
          <w:lang w:eastAsia="uk-UA"/>
        </w:rPr>
        <w:t xml:space="preserve">: Максим Б., </w:t>
      </w:r>
      <w:r w:rsidR="005102C6" w:rsidRPr="00C64391">
        <w:rPr>
          <w:bCs/>
          <w:sz w:val="28"/>
          <w:szCs w:val="28"/>
          <w:lang w:eastAsia="uk-UA"/>
        </w:rPr>
        <w:t>Милана, Леша В.</w:t>
      </w:r>
      <w:r w:rsidR="00F96E65" w:rsidRPr="00C64391">
        <w:rPr>
          <w:bCs/>
          <w:sz w:val="28"/>
          <w:szCs w:val="28"/>
          <w:lang w:eastAsia="uk-UA"/>
        </w:rPr>
        <w:t>, Леша Ж., Олеся М., Варя Т., Андрей К.</w:t>
      </w:r>
      <w:r w:rsidR="00A21709" w:rsidRPr="00C64391">
        <w:rPr>
          <w:rStyle w:val="ab"/>
        </w:rPr>
        <w:t xml:space="preserve"> </w:t>
      </w:r>
      <w:r w:rsidR="00A21709" w:rsidRPr="00C64391">
        <w:rPr>
          <w:bCs/>
          <w:sz w:val="28"/>
          <w:szCs w:val="28"/>
        </w:rPr>
        <w:t>Анализ диагностики воспитанников в учебном</w:t>
      </w:r>
      <w:r w:rsidR="00A21709" w:rsidRPr="00C64391">
        <w:rPr>
          <w:sz w:val="28"/>
          <w:szCs w:val="28"/>
        </w:rPr>
        <w:t xml:space="preserve"> году отражает</w:t>
      </w:r>
    </w:p>
    <w:p w:rsidR="00DB76ED" w:rsidRPr="00C64391" w:rsidRDefault="00A21709" w:rsidP="0083726D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положительную динамику развития  детей. </w:t>
      </w:r>
      <w:r w:rsidRPr="00C64391">
        <w:rPr>
          <w:bCs/>
          <w:sz w:val="28"/>
          <w:szCs w:val="28"/>
        </w:rPr>
        <w:t>П</w:t>
      </w:r>
      <w:r w:rsidRPr="00C64391">
        <w:rPr>
          <w:sz w:val="28"/>
          <w:szCs w:val="28"/>
        </w:rPr>
        <w:t>олученные результаты  позволяют</w:t>
      </w:r>
    </w:p>
    <w:p w:rsidR="00DD7946" w:rsidRPr="00C64391" w:rsidRDefault="00A21709" w:rsidP="008372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64391">
        <w:rPr>
          <w:rFonts w:ascii="Times New Roman" w:hAnsi="Times New Roman" w:cs="Times New Roman"/>
          <w:sz w:val="28"/>
          <w:szCs w:val="28"/>
        </w:rPr>
        <w:t>говорить о хорошем уровне освоения программных задач.</w:t>
      </w:r>
      <w:r w:rsidR="00DD7946" w:rsidRPr="00C64391">
        <w:rPr>
          <w:sz w:val="28"/>
          <w:szCs w:val="28"/>
        </w:rPr>
        <w:t xml:space="preserve"> </w:t>
      </w:r>
      <w:r w:rsidR="00DD7946" w:rsidRPr="00C64391">
        <w:rPr>
          <w:sz w:val="28"/>
          <w:szCs w:val="28"/>
          <w:lang w:val="ru-RU"/>
        </w:rPr>
        <w:t xml:space="preserve"> </w:t>
      </w:r>
      <w:r w:rsidR="00DD7946"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всего </w:t>
      </w:r>
      <w:r w:rsidR="00DD7946"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учебного</w:t>
      </w:r>
    </w:p>
    <w:p w:rsidR="00DD7946" w:rsidRPr="00C64391" w:rsidRDefault="00DD7946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образовательная деятельность с детьми проводилась систематично, с учетом индивидуальных и возрастных особенностей детей. Велась индивидуальная работа с детьми по закреплению знаний, полученных на занятиях в утреннее и вечернее время.</w:t>
      </w:r>
    </w:p>
    <w:p w:rsidR="005102C6" w:rsidRPr="00C64391" w:rsidRDefault="00DD7946" w:rsidP="0083726D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К сожалению, диаг</w:t>
      </w:r>
      <w:r w:rsidR="005102C6" w:rsidRPr="00C64391">
        <w:rPr>
          <w:sz w:val="28"/>
          <w:szCs w:val="28"/>
        </w:rPr>
        <w:t xml:space="preserve">ностика выявила ребенка с низким показателем: </w:t>
      </w:r>
      <w:r w:rsidR="00022D52" w:rsidRPr="00C64391">
        <w:rPr>
          <w:sz w:val="28"/>
          <w:szCs w:val="28"/>
        </w:rPr>
        <w:t>Марсель</w:t>
      </w:r>
      <w:r w:rsidRPr="00C64391">
        <w:rPr>
          <w:sz w:val="28"/>
          <w:szCs w:val="28"/>
        </w:rPr>
        <w:t xml:space="preserve">, </w:t>
      </w:r>
    </w:p>
    <w:p w:rsidR="00A21709" w:rsidRPr="00C64391" w:rsidRDefault="005102C6" w:rsidP="0083726D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а также двух детей</w:t>
      </w:r>
      <w:r w:rsidR="00DD7946" w:rsidRPr="00C64391">
        <w:rPr>
          <w:sz w:val="28"/>
          <w:szCs w:val="28"/>
        </w:rPr>
        <w:t xml:space="preserve"> с критическими показателями: </w:t>
      </w:r>
      <w:r w:rsidR="00022D52" w:rsidRPr="00C64391">
        <w:rPr>
          <w:sz w:val="28"/>
          <w:szCs w:val="28"/>
        </w:rPr>
        <w:t>Ева</w:t>
      </w:r>
      <w:r w:rsidRPr="00C64391">
        <w:rPr>
          <w:sz w:val="28"/>
          <w:szCs w:val="28"/>
        </w:rPr>
        <w:t xml:space="preserve">, </w:t>
      </w:r>
      <w:r w:rsidR="00022D52" w:rsidRPr="00C64391">
        <w:rPr>
          <w:sz w:val="28"/>
          <w:szCs w:val="28"/>
        </w:rPr>
        <w:t>Егор</w:t>
      </w:r>
      <w:r w:rsidR="00DD7946" w:rsidRPr="00C64391">
        <w:rPr>
          <w:sz w:val="28"/>
          <w:szCs w:val="28"/>
        </w:rPr>
        <w:t>.</w:t>
      </w:r>
    </w:p>
    <w:p w:rsidR="007C11EC" w:rsidRPr="00C64391" w:rsidRDefault="005102C6" w:rsidP="007C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Вывод:</w:t>
      </w:r>
      <w:r w:rsidRPr="00C64391">
        <w:rPr>
          <w:rFonts w:ascii="Times New Roman" w:hAnsi="Times New Roman" w:cs="Times New Roman"/>
          <w:sz w:val="28"/>
          <w:szCs w:val="28"/>
          <w:shd w:val="clear" w:color="auto" w:fill="FFFFFF"/>
        </w:rPr>
        <w:t> положительные результаты усвоения программного материала достигнуты в результате применения на НОД, и в течение дня, наглядного материала по запланированным темам, изготовления демонстрационного и раздаточного материалов, индивидуальной работы с детьми, а так же благодаря  использованию ИКТ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 Очевиден положительный результат проделанной работы: знания детей прочные, они способны применять их в повседневной деятельности.</w:t>
      </w:r>
      <w:r w:rsidR="007C11EC" w:rsidRPr="00C643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555F9" w:rsidRPr="00C64391" w:rsidRDefault="008555F9" w:rsidP="007C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11EC" w:rsidRPr="00C64391" w:rsidRDefault="007C11EC" w:rsidP="007C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3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C64391">
        <w:rPr>
          <w:rFonts w:ascii="Times New Roman" w:eastAsia="Times New Roman" w:hAnsi="Times New Roman" w:cs="Times New Roman"/>
          <w:b/>
          <w:sz w:val="28"/>
          <w:szCs w:val="28"/>
        </w:rPr>
        <w:t>. Анализ работы с детьми с особыми образовательными потребностями.</w:t>
      </w:r>
    </w:p>
    <w:p w:rsidR="007C11EC" w:rsidRPr="00C64391" w:rsidRDefault="007C11EC" w:rsidP="007C11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t>На основе анализа теоретических и практических аспектов воспитательной работы с детьми с особыми образовательными потребностями в ДОО была разработана  программа с учётом возрастных и индивидуальных особенностей воспитанников, для  проведения воспитательной работы</w:t>
      </w:r>
    </w:p>
    <w:p w:rsidR="008555F9" w:rsidRPr="00C64391" w:rsidRDefault="008555F9" w:rsidP="007C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11EC" w:rsidRPr="00C64391" w:rsidRDefault="007C11EC" w:rsidP="007C11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64391">
        <w:rPr>
          <w:rFonts w:ascii="Times New Roman" w:hAnsi="Times New Roman" w:cs="Times New Roman"/>
          <w:b/>
          <w:sz w:val="28"/>
          <w:szCs w:val="28"/>
        </w:rPr>
        <w:t>.1 Работа с детьми с особыми образовательными потребностями.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4076"/>
      </w:tblGrid>
      <w:tr w:rsidR="007C11EC" w:rsidRPr="00C64391" w:rsidTr="00C31FFF">
        <w:tc>
          <w:tcPr>
            <w:tcW w:w="3190" w:type="dxa"/>
          </w:tcPr>
          <w:p w:rsidR="007C11EC" w:rsidRPr="00C64391" w:rsidRDefault="007C11EC" w:rsidP="007C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b/>
                <w:sz w:val="24"/>
                <w:szCs w:val="24"/>
              </w:rPr>
              <w:t>Категории детей с разными образовательными потребностями</w:t>
            </w:r>
          </w:p>
        </w:tc>
        <w:tc>
          <w:tcPr>
            <w:tcW w:w="3190" w:type="dxa"/>
          </w:tcPr>
          <w:p w:rsidR="007C11EC" w:rsidRPr="00C64391" w:rsidRDefault="007C11EC" w:rsidP="007C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b/>
                <w:sz w:val="24"/>
                <w:szCs w:val="24"/>
              </w:rPr>
              <w:t>Наличие индивидуальных планов, маршрутов и т.д</w:t>
            </w:r>
          </w:p>
        </w:tc>
        <w:tc>
          <w:tcPr>
            <w:tcW w:w="4076" w:type="dxa"/>
          </w:tcPr>
          <w:p w:rsidR="007C11EC" w:rsidRPr="00C64391" w:rsidRDefault="007C11EC" w:rsidP="007C11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b/>
                <w:sz w:val="24"/>
                <w:szCs w:val="24"/>
              </w:rPr>
              <w:t>Результат индивидуальной работы с воспитанниками</w:t>
            </w:r>
          </w:p>
        </w:tc>
      </w:tr>
      <w:tr w:rsidR="007C11EC" w:rsidRPr="00C64391" w:rsidTr="00C31FFF">
        <w:tc>
          <w:tcPr>
            <w:tcW w:w="3190" w:type="dxa"/>
          </w:tcPr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Детей с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признаками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одаренности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психологических особенностей, речи, памяти, логического мышления и по итогам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педагогических диагностик.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человек)</w:t>
            </w:r>
          </w:p>
          <w:p w:rsidR="007C11EC" w:rsidRPr="00C64391" w:rsidRDefault="007C11EC" w:rsidP="007C11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При работе с детьми с предпосылками интеллектуальной одаренности использую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провокационные вопросы (постановка проблем или затруднений для решения, которых нет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известных средств). 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Привлекаю внимание к интересам детей со стороны родителей, предоставляю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детям возможность осуществления совместной деятельности с взрослыми,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обеспечиваю предметно-информационную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насыщенность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развивающей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среды, стимулирую</w:t>
            </w:r>
          </w:p>
          <w:p w:rsidR="007C11EC" w:rsidRPr="00C64391" w:rsidRDefault="007C11EC" w:rsidP="007C11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самостоятельность и независимость дошкольников.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В качестве работы с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  <w:lang w:val="ru-RU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одаренными детьми использую подгрупповые занятия, интеллектуальные игры,</w:t>
            </w:r>
            <w:r w:rsidRPr="00C64391">
              <w:rPr>
                <w:rFonts w:ascii="YS Text" w:eastAsia="Times New Roman" w:hAnsi="YS Text"/>
                <w:sz w:val="24"/>
                <w:szCs w:val="24"/>
                <w:lang w:val="ru-RU"/>
              </w:rPr>
              <w:t xml:space="preserve"> 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4076" w:type="dxa"/>
          </w:tcPr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lastRenderedPageBreak/>
              <w:t>Дети успешно осваивают программный материал, имеют широкий кругозор, высокие показатели по развитию психических познавательных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 xml:space="preserve">процессов, стремятся к получению знаний и умений, проявляют интерес к новому. 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11EC" w:rsidRPr="00C64391" w:rsidTr="00C31FFF">
        <w:tc>
          <w:tcPr>
            <w:tcW w:w="3190" w:type="dxa"/>
          </w:tcPr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lastRenderedPageBreak/>
              <w:t>После проведения педагогической диагностики и обследования учителя - логопеда были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 w:hint="eastAsia"/>
                <w:sz w:val="24"/>
                <w:szCs w:val="24"/>
              </w:rPr>
              <w:t>В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 xml:space="preserve">ыявлены дети  имеющие общее нарушение речи. 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(9</w:t>
            </w:r>
            <w:r w:rsidRPr="00C64391">
              <w:rPr>
                <w:rFonts w:ascii="YS Text" w:eastAsia="Times New Roman" w:hAnsi="YS Text"/>
                <w:sz w:val="24"/>
                <w:szCs w:val="24"/>
                <w:lang w:val="ru-RU"/>
              </w:rPr>
              <w:t xml:space="preserve"> 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>человек)</w:t>
            </w:r>
          </w:p>
        </w:tc>
        <w:tc>
          <w:tcPr>
            <w:tcW w:w="3190" w:type="dxa"/>
          </w:tcPr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Вместе с учителем-логопедом, психологом был намечен индивидуальный план на каждого ребенка по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коррекционно-развивающей работе. (</w:t>
            </w:r>
            <w:r w:rsidRPr="00C64391">
              <w:rPr>
                <w:rFonts w:ascii="YS Text" w:eastAsia="Times New Roman" w:hAnsi="YS Text"/>
                <w:sz w:val="24"/>
                <w:szCs w:val="24"/>
                <w:lang w:val="ru-RU"/>
              </w:rPr>
              <w:t>см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 xml:space="preserve">. приложение к </w:t>
            </w:r>
            <w:r w:rsidRPr="00C64391">
              <w:rPr>
                <w:rFonts w:ascii="YS Text" w:eastAsia="Times New Roman" w:hAnsi="YS Text" w:hint="eastAsia"/>
                <w:sz w:val="24"/>
                <w:szCs w:val="24"/>
              </w:rPr>
              <w:t>адаптированной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 xml:space="preserve"> программе Нищевой- индивидуальный маршрут)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Для достижения задач использую артикуляционную и пальчиковую гимнастику,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 w:hint="eastAsia"/>
                <w:sz w:val="24"/>
                <w:szCs w:val="24"/>
              </w:rPr>
              <w:t>Д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>ыхательные упражнения,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 w:hint="eastAsia"/>
                <w:sz w:val="24"/>
                <w:szCs w:val="24"/>
              </w:rPr>
              <w:t>К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>онтролирую речевую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 w:hint="eastAsia"/>
                <w:sz w:val="24"/>
                <w:szCs w:val="24"/>
              </w:rPr>
              <w:t>А</w:t>
            </w:r>
            <w:r w:rsidRPr="00C64391">
              <w:rPr>
                <w:rFonts w:ascii="YS Text" w:eastAsia="Times New Roman" w:hAnsi="YS Text"/>
                <w:sz w:val="24"/>
                <w:szCs w:val="24"/>
              </w:rPr>
              <w:t>ктивность детей, правильное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использование поставленных звуков, отработанных грамматических форм, совершенствую</w:t>
            </w:r>
          </w:p>
          <w:p w:rsidR="007C11EC" w:rsidRPr="00C64391" w:rsidRDefault="007C11EC" w:rsidP="007C11EC">
            <w:pPr>
              <w:shd w:val="clear" w:color="auto" w:fill="FFFFFF"/>
              <w:rPr>
                <w:rFonts w:ascii="YS Text" w:eastAsia="Times New Roman" w:hAnsi="YS Text"/>
                <w:sz w:val="24"/>
                <w:szCs w:val="24"/>
                <w:lang w:val="ru-RU"/>
              </w:rPr>
            </w:pPr>
            <w:r w:rsidRPr="00C64391">
              <w:rPr>
                <w:rFonts w:ascii="YS Text" w:eastAsia="Times New Roman" w:hAnsi="YS Text"/>
                <w:sz w:val="24"/>
                <w:szCs w:val="24"/>
              </w:rPr>
              <w:t>мелкую моторику, веду наблюдение за состоянием речевой деятельности.</w:t>
            </w:r>
          </w:p>
        </w:tc>
        <w:tc>
          <w:tcPr>
            <w:tcW w:w="4076" w:type="dxa"/>
          </w:tcPr>
          <w:p w:rsidR="007C11EC" w:rsidRPr="00C64391" w:rsidRDefault="007C11EC" w:rsidP="007C11EC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Совместная работа специалистов с детьми ОНР  показала хорошие результаты, в различных видах образовательной деятельности.  </w:t>
            </w:r>
          </w:p>
        </w:tc>
      </w:tr>
    </w:tbl>
    <w:p w:rsidR="007C11EC" w:rsidRPr="00C64391" w:rsidRDefault="007C11EC" w:rsidP="007C11EC">
      <w:pPr>
        <w:spacing w:after="0" w:line="0" w:lineRule="atLeast"/>
        <w:ind w:right="11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567464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439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="00567464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 Анализ взаимодействия с родителями воспитанников.</w:t>
      </w:r>
    </w:p>
    <w:p w:rsidR="00567464" w:rsidRPr="00C64391" w:rsidRDefault="00567464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 жизни нашего  детского коллектива активно участвуют  родители. Мной</w:t>
      </w:r>
    </w:p>
    <w:p w:rsidR="00567464" w:rsidRPr="00C64391" w:rsidRDefault="00567464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были составлены перспективный  и календарный  планы, в  них указывались  все  совместные  мероприятия, консультации, родительские  собрания, тематика</w:t>
      </w:r>
    </w:p>
    <w:p w:rsidR="00567464" w:rsidRPr="00C64391" w:rsidRDefault="00567464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наглядно-стендовой информации. В свою  очередь родители охотно шли </w:t>
      </w:r>
      <w:proofErr w:type="gramStart"/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</w:t>
      </w:r>
      <w:proofErr w:type="gramEnd"/>
    </w:p>
    <w:p w:rsidR="00567464" w:rsidRPr="00C64391" w:rsidRDefault="00567464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контакт и старались участвовать во  всех акциях и  совместных  мероприятиях</w:t>
      </w:r>
    </w:p>
    <w:p w:rsidR="00567464" w:rsidRPr="00C64391" w:rsidRDefault="00567464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группы, ДОУ. Ведущие цели взаимодействия с семьей - создание в де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тском саду необходимых  условий для развития ответственных и взаимоза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висимых отношений с семьями воспитанников, обеспечивающих целост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softHyphen/>
        <w:t>ное развитие личности дошкольника,</w:t>
      </w:r>
      <w:r w:rsidR="005102C6"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повышение компетентности родителей в области воспитания.</w:t>
      </w:r>
    </w:p>
    <w:p w:rsidR="005102C6" w:rsidRPr="00C64391" w:rsidRDefault="005102C6" w:rsidP="005102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sz w:val="28"/>
          <w:szCs w:val="28"/>
        </w:rPr>
        <w:lastRenderedPageBreak/>
        <w:t>По итогам года можно сказать, что родители информированы о целях и задачах работы в группе, удовлетворены уходом, воспитанием и обучением (оздоровлением, развитием способностей и т. д.), которые получают дети в детском саду, чувствуют доброжелательное отношение сотрудников к ним и их детям, активно участвуют в жизни группы.</w:t>
      </w:r>
    </w:p>
    <w:p w:rsidR="008555F9" w:rsidRPr="00C64391" w:rsidRDefault="008555F9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2D5CD3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6</w:t>
      </w:r>
      <w:r w:rsidR="00567464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.1 Формы взаимодействия с родителями.</w:t>
      </w:r>
    </w:p>
    <w:tbl>
      <w:tblPr>
        <w:tblStyle w:val="a7"/>
        <w:tblW w:w="0" w:type="auto"/>
        <w:tblInd w:w="-34" w:type="dxa"/>
        <w:tblLook w:val="04A0"/>
      </w:tblPr>
      <w:tblGrid>
        <w:gridCol w:w="2944"/>
        <w:gridCol w:w="4447"/>
        <w:gridCol w:w="3207"/>
      </w:tblGrid>
      <w:tr w:rsidR="002D5CD3" w:rsidRPr="00C64391" w:rsidTr="00E2219F">
        <w:tc>
          <w:tcPr>
            <w:tcW w:w="2977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Реальное участие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родителей в жизни ДОУ</w:t>
            </w:r>
          </w:p>
        </w:tc>
        <w:tc>
          <w:tcPr>
            <w:tcW w:w="4536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Формы участия</w:t>
            </w:r>
          </w:p>
        </w:tc>
        <w:tc>
          <w:tcPr>
            <w:tcW w:w="3261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</w:tr>
      <w:tr w:rsidR="002D5CD3" w:rsidRPr="00C64391" w:rsidTr="00E2219F">
        <w:tc>
          <w:tcPr>
            <w:tcW w:w="2977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 проведении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мониторинговых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исследований</w:t>
            </w:r>
          </w:p>
        </w:tc>
        <w:tc>
          <w:tcPr>
            <w:tcW w:w="4536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3261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2D5CD3" w:rsidRPr="00C64391" w:rsidTr="00E2219F">
        <w:tc>
          <w:tcPr>
            <w:tcW w:w="2977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 создании условий</w:t>
            </w:r>
          </w:p>
        </w:tc>
        <w:tc>
          <w:tcPr>
            <w:tcW w:w="4536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Участие в субботниках по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благоустройству территории;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-помощь в создании предметно-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развивающей среды;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-оказание помощи в ремонтных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работах;</w:t>
            </w:r>
          </w:p>
        </w:tc>
        <w:tc>
          <w:tcPr>
            <w:tcW w:w="3261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D5CD3" w:rsidRPr="00C64391" w:rsidTr="00E2219F">
        <w:tc>
          <w:tcPr>
            <w:tcW w:w="2977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 просветительской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направленной на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повышение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культуры,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информационного опыта</w:t>
            </w:r>
          </w:p>
        </w:tc>
        <w:tc>
          <w:tcPr>
            <w:tcW w:w="4536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-наглядная информация (стенды,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папки-передвижки, семейные и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групповые фотоальбомы, фоторепортажи «Моя семья», «Как мы отдыхаем»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-консультации,  семинары-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практикумы;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воспитания;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3261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2D5CD3" w:rsidRPr="00C64391" w:rsidTr="00E2219F">
        <w:tc>
          <w:tcPr>
            <w:tcW w:w="2977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 воспитательно-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образовательном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процессе ДОУ,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направленном на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установление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сотрудничества и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партнерских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отношений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 целью вовлечения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родителей в единое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пространство</w:t>
            </w:r>
          </w:p>
        </w:tc>
        <w:tc>
          <w:tcPr>
            <w:tcW w:w="4536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Выставки  совместного творчества.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семейные гостиные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- Мероприятия в рамках проектной деятельности.</w:t>
            </w: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D5CD3" w:rsidRPr="00C64391" w:rsidRDefault="002D5CD3" w:rsidP="0083726D">
            <w:pPr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DB76ED" w:rsidRPr="00C64391" w:rsidRDefault="00DB76ED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A74F9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6</w:t>
      </w:r>
      <w:r w:rsidR="002D5CD3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.2</w:t>
      </w:r>
      <w:r w:rsidR="002D5CD3" w:rsidRPr="00C6439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="002D5CD3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Удовлетворенность родителей качеством образовательного процесса и условия пребывания ребенка в группе.</w:t>
      </w:r>
    </w:p>
    <w:p w:rsidR="007A74F9" w:rsidRPr="00C64391" w:rsidRDefault="007A74F9" w:rsidP="0083726D">
      <w:pPr>
        <w:spacing w:after="0" w:line="0" w:lineRule="atLeast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C64391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64391">
        <w:rPr>
          <w:rFonts w:ascii="Times New Roman" w:hAnsi="Times New Roman" w:cs="Times New Roman"/>
          <w:sz w:val="28"/>
          <w:szCs w:val="28"/>
        </w:rPr>
        <w:t>«Удовлетворённость родителей качеством образовательных услуг в  МБДОУ «ЦРР – детский сад №3 «Березка» г. Новопавловска»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Style w:val="ab"/>
          <w:rFonts w:ascii="Times New Roman" w:hAnsi="Times New Roman" w:cs="Times New Roman"/>
          <w:sz w:val="28"/>
          <w:szCs w:val="28"/>
        </w:rPr>
        <w:t>Цель:</w:t>
      </w:r>
      <w:r w:rsidRPr="00C64391">
        <w:rPr>
          <w:rFonts w:ascii="Times New Roman" w:hAnsi="Times New Roman" w:cs="Times New Roman"/>
          <w:sz w:val="28"/>
          <w:szCs w:val="28"/>
        </w:rPr>
        <w:t xml:space="preserve"> выявить степень удовлетворенности </w:t>
      </w:r>
      <w:r w:rsidRPr="00C64391">
        <w:rPr>
          <w:rStyle w:val="ab"/>
          <w:rFonts w:ascii="Times New Roman" w:hAnsi="Times New Roman" w:cs="Times New Roman"/>
          <w:b w:val="0"/>
          <w:sz w:val="28"/>
          <w:szCs w:val="28"/>
        </w:rPr>
        <w:t>родителей</w:t>
      </w:r>
      <w:r w:rsidRPr="00C64391">
        <w:rPr>
          <w:rFonts w:ascii="Times New Roman" w:hAnsi="Times New Roman" w:cs="Times New Roman"/>
          <w:sz w:val="28"/>
          <w:szCs w:val="28"/>
        </w:rPr>
        <w:t xml:space="preserve"> качеством предоставляемых образовательных услуг.</w:t>
      </w:r>
    </w:p>
    <w:p w:rsidR="005E5BB3" w:rsidRPr="00C64391" w:rsidRDefault="005E5BB3" w:rsidP="0083726D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hAnsi="Times New Roman" w:cs="Times New Roman"/>
          <w:b/>
          <w:sz w:val="28"/>
          <w:szCs w:val="28"/>
          <w:lang w:val="ru-RU"/>
        </w:rPr>
        <w:t>Форма:</w:t>
      </w:r>
      <w:r w:rsidRPr="00C64391">
        <w:rPr>
          <w:rFonts w:ascii="Times New Roman" w:hAnsi="Times New Roman" w:cs="Times New Roman"/>
          <w:sz w:val="28"/>
          <w:szCs w:val="28"/>
          <w:lang w:val="ru-RU"/>
        </w:rPr>
        <w:t xml:space="preserve"> анкетирование</w:t>
      </w:r>
    </w:p>
    <w:p w:rsidR="007A74F9" w:rsidRPr="00C64391" w:rsidRDefault="007A74F9" w:rsidP="0083726D">
      <w:pPr>
        <w:pStyle w:val="c10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Style w:val="c12"/>
          <w:b/>
          <w:sz w:val="28"/>
          <w:szCs w:val="28"/>
        </w:rPr>
        <w:t>Дата проведения</w:t>
      </w:r>
      <w:r w:rsidRPr="00C64391">
        <w:rPr>
          <w:rStyle w:val="c0"/>
          <w:b/>
          <w:sz w:val="28"/>
          <w:szCs w:val="28"/>
        </w:rPr>
        <w:t>:</w:t>
      </w:r>
      <w:r w:rsidRPr="00C64391">
        <w:rPr>
          <w:rStyle w:val="c0"/>
          <w:sz w:val="28"/>
          <w:szCs w:val="28"/>
        </w:rPr>
        <w:t xml:space="preserve"> </w:t>
      </w:r>
      <w:r w:rsidR="005E5BB3" w:rsidRPr="00C64391">
        <w:rPr>
          <w:rStyle w:val="c0"/>
          <w:sz w:val="28"/>
          <w:szCs w:val="28"/>
        </w:rPr>
        <w:t>13мая по 18 мая 2022</w:t>
      </w:r>
      <w:r w:rsidR="008555F9" w:rsidRPr="00C64391">
        <w:rPr>
          <w:rStyle w:val="c0"/>
          <w:sz w:val="28"/>
          <w:szCs w:val="28"/>
        </w:rPr>
        <w:t xml:space="preserve"> </w:t>
      </w:r>
      <w:r w:rsidR="005E5BB3" w:rsidRPr="00C64391">
        <w:rPr>
          <w:rStyle w:val="c0"/>
          <w:sz w:val="28"/>
          <w:szCs w:val="28"/>
        </w:rPr>
        <w:t>года.</w:t>
      </w:r>
    </w:p>
    <w:p w:rsidR="007A74F9" w:rsidRPr="00C64391" w:rsidRDefault="007A74F9" w:rsidP="0083726D">
      <w:pPr>
        <w:pStyle w:val="c10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Style w:val="c12"/>
          <w:b/>
          <w:sz w:val="28"/>
          <w:szCs w:val="28"/>
        </w:rPr>
        <w:lastRenderedPageBreak/>
        <w:t>Участники</w:t>
      </w:r>
      <w:r w:rsidRPr="00C64391">
        <w:rPr>
          <w:rStyle w:val="c0"/>
          <w:b/>
          <w:sz w:val="28"/>
          <w:szCs w:val="28"/>
        </w:rPr>
        <w:t>:</w:t>
      </w:r>
      <w:r w:rsidRPr="00C64391">
        <w:rPr>
          <w:rStyle w:val="c0"/>
          <w:sz w:val="28"/>
          <w:szCs w:val="28"/>
        </w:rPr>
        <w:t xml:space="preserve"> родители детей </w:t>
      </w:r>
      <w:proofErr w:type="gramStart"/>
      <w:r w:rsidRPr="00C64391">
        <w:rPr>
          <w:rStyle w:val="c0"/>
          <w:sz w:val="28"/>
          <w:szCs w:val="28"/>
        </w:rPr>
        <w:t>средней</w:t>
      </w:r>
      <w:proofErr w:type="gramEnd"/>
      <w:r w:rsidRPr="00C64391">
        <w:rPr>
          <w:rStyle w:val="c0"/>
          <w:sz w:val="28"/>
          <w:szCs w:val="28"/>
        </w:rPr>
        <w:t xml:space="preserve"> группы «Василек»</w:t>
      </w:r>
    </w:p>
    <w:p w:rsidR="007A74F9" w:rsidRPr="00C64391" w:rsidRDefault="007A74F9" w:rsidP="0083726D">
      <w:pPr>
        <w:pStyle w:val="c18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Style w:val="c12"/>
          <w:b/>
          <w:sz w:val="28"/>
          <w:szCs w:val="28"/>
        </w:rPr>
        <w:t>Списочный состав группы</w:t>
      </w:r>
      <w:r w:rsidRPr="00C64391">
        <w:rPr>
          <w:rStyle w:val="c0"/>
          <w:b/>
          <w:sz w:val="28"/>
          <w:szCs w:val="28"/>
        </w:rPr>
        <w:t>:</w:t>
      </w:r>
      <w:r w:rsidR="008555F9" w:rsidRPr="00C64391">
        <w:rPr>
          <w:rStyle w:val="c0"/>
          <w:sz w:val="28"/>
          <w:szCs w:val="28"/>
        </w:rPr>
        <w:t xml:space="preserve"> 23</w:t>
      </w:r>
      <w:r w:rsidRPr="00C64391">
        <w:rPr>
          <w:rStyle w:val="c0"/>
          <w:sz w:val="28"/>
          <w:szCs w:val="28"/>
        </w:rPr>
        <w:t xml:space="preserve"> ребёнка.</w:t>
      </w:r>
    </w:p>
    <w:p w:rsidR="007A74F9" w:rsidRPr="00C64391" w:rsidRDefault="007A74F9" w:rsidP="0083726D">
      <w:pPr>
        <w:pStyle w:val="c7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Style w:val="c0"/>
          <w:sz w:val="28"/>
          <w:szCs w:val="28"/>
        </w:rPr>
        <w:t>Анкетирование проводилось анонимно. В анкетировании приняло участие 22 человека, что составило 98% от числа респондентов. Такой процент указывает на то, что родители готовы на взаимодействие, сотрудничество с воспитателями и педагогическим коллективом  и не остаются равнодушными к жизнедеятельности детского сада.</w:t>
      </w:r>
      <w:r w:rsidRPr="00C64391">
        <w:rPr>
          <w:sz w:val="28"/>
          <w:szCs w:val="28"/>
        </w:rPr>
        <w:t xml:space="preserve"> </w:t>
      </w:r>
      <w:r w:rsidRPr="00C64391">
        <w:rPr>
          <w:rStyle w:val="c0"/>
          <w:sz w:val="28"/>
          <w:szCs w:val="28"/>
        </w:rPr>
        <w:t>Родителям предлагалось оценить педагога по предложенным параметрам ответов.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>1.</w:t>
      </w:r>
      <w:r w:rsidRPr="00C64391">
        <w:rPr>
          <w:rFonts w:ascii="Times New Roman" w:hAnsi="Times New Roman" w:cs="Times New Roman"/>
          <w:sz w:val="24"/>
          <w:szCs w:val="24"/>
        </w:rPr>
        <w:t xml:space="preserve"> На вопрос</w:t>
      </w:r>
      <w:r w:rsidRPr="00C643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64391">
        <w:rPr>
          <w:rFonts w:ascii="Times New Roman" w:hAnsi="Times New Roman" w:cs="Times New Roman"/>
          <w:sz w:val="24"/>
          <w:szCs w:val="24"/>
        </w:rPr>
        <w:t>Удовлетворены ли Вы уровнем образовательных услуг, предоставляемых дошкольным образовательным учреждением» родители ответили так:</w:t>
      </w:r>
    </w:p>
    <w:p w:rsidR="00FD3933" w:rsidRPr="00C64391" w:rsidRDefault="00FD3933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598" w:type="dxa"/>
        <w:tblLook w:val="04A0"/>
      </w:tblPr>
      <w:tblGrid>
        <w:gridCol w:w="456"/>
        <w:gridCol w:w="4755"/>
        <w:gridCol w:w="915"/>
        <w:gridCol w:w="2771"/>
        <w:gridCol w:w="1701"/>
      </w:tblGrid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Нет, не удовлетворен (а)</w:t>
            </w: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Затрудняюсь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Уровнем профессиональной</w:t>
            </w:r>
          </w:p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компетенции и подготовленности педагогического коллектива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Санитарно-гигиеническими условиями в ДОУ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rPr>
          <w:trHeight w:val="298"/>
        </w:trPr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Организацией питания в ДОУ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3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Состоянием групповых помещений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Оформлением групп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Материально-техническим обеспечением ДОУ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94%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5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Отношениями между воспитанниками в группе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2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Вашими отношениями с воспитателями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Вашими отношениями с</w:t>
            </w:r>
          </w:p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администрацией детского сада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99%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Отношениями вашего ребенка с воспитателями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Отношением вашего ребенка к детскому саду в целом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99%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Организацией работы в ДОУ по здоровьесбережению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3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  <w:tr w:rsidR="007A74F9" w:rsidRPr="00C64391" w:rsidTr="008555F9">
        <w:tc>
          <w:tcPr>
            <w:tcW w:w="456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55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Игровым оборудованием детского сада</w:t>
            </w:r>
          </w:p>
        </w:tc>
        <w:tc>
          <w:tcPr>
            <w:tcW w:w="915" w:type="dxa"/>
          </w:tcPr>
          <w:p w:rsidR="007A74F9" w:rsidRPr="00C64391" w:rsidRDefault="00FD3933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  <w:lang w:val="ru-RU"/>
              </w:rPr>
              <w:t>93%</w:t>
            </w:r>
          </w:p>
        </w:tc>
        <w:tc>
          <w:tcPr>
            <w:tcW w:w="277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3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701" w:type="dxa"/>
          </w:tcPr>
          <w:p w:rsidR="007A74F9" w:rsidRPr="00C64391" w:rsidRDefault="007A74F9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4</w:t>
            </w:r>
            <w:r w:rsidR="00FD3933" w:rsidRPr="00C64391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A74F9" w:rsidRPr="00C64391" w:rsidRDefault="007A74F9" w:rsidP="0083726D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На вопрос:</w:t>
      </w:r>
      <w:r w:rsidRPr="00C64391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C64391">
        <w:rPr>
          <w:rFonts w:ascii="Times New Roman" w:eastAsia="Calibri" w:hAnsi="Times New Roman" w:cs="Times New Roman"/>
          <w:sz w:val="24"/>
          <w:szCs w:val="24"/>
        </w:rPr>
        <w:t>Как Вы считаете, способствует ли образовательная деятельность в учреждении всестороннему развитию личности ребёнка и его социализации?» получили такой ответ:</w:t>
      </w:r>
    </w:p>
    <w:p w:rsidR="007A74F9" w:rsidRPr="00C64391" w:rsidRDefault="007A74F9" w:rsidP="0083726D">
      <w:pPr>
        <w:pStyle w:val="a3"/>
        <w:numPr>
          <w:ilvl w:val="0"/>
          <w:numId w:val="16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>Да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 xml:space="preserve"> – 98%</w:t>
      </w:r>
    </w:p>
    <w:p w:rsidR="007A74F9" w:rsidRPr="00C64391" w:rsidRDefault="007A74F9" w:rsidP="0083726D">
      <w:pPr>
        <w:pStyle w:val="a3"/>
        <w:numPr>
          <w:ilvl w:val="0"/>
          <w:numId w:val="16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Нет 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–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6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Не в полном объеме 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–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64391">
        <w:rPr>
          <w:rFonts w:ascii="Times New Roman" w:hAnsi="Times New Roman" w:cs="Times New Roman"/>
          <w:sz w:val="24"/>
          <w:szCs w:val="24"/>
        </w:rPr>
        <w:t>На вопрос: «Знакомы ли Вы с основными положениями программы, определяющей содержание образования в ДОУ?» родители ответили: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Да </w:t>
      </w:r>
      <w:r w:rsidR="00FD3933" w:rsidRPr="00C64391">
        <w:rPr>
          <w:rFonts w:ascii="Times New Roman" w:hAnsi="Times New Roman" w:cs="Times New Roman"/>
          <w:sz w:val="24"/>
          <w:szCs w:val="24"/>
        </w:rPr>
        <w:t xml:space="preserve">– </w:t>
      </w:r>
      <w:r w:rsidR="00FD3933" w:rsidRPr="00C64391">
        <w:rPr>
          <w:rFonts w:ascii="Times New Roman" w:hAnsi="Times New Roman" w:cs="Times New Roman"/>
          <w:sz w:val="24"/>
          <w:szCs w:val="24"/>
          <w:lang w:val="ru-RU"/>
        </w:rPr>
        <w:t>97%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Нет </w:t>
      </w:r>
      <w:r w:rsidR="00FD3933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3</w:t>
      </w:r>
      <w:r w:rsidR="00FD3933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На вопрос:   «Имеете ли Вы возможность участвовать в управлении учреждением, вносить предложения по улучшению образовательной деятельности?» получили ответ:</w:t>
      </w:r>
    </w:p>
    <w:p w:rsidR="007A74F9" w:rsidRPr="00C64391" w:rsidRDefault="007A74F9" w:rsidP="0083726D">
      <w:pPr>
        <w:pStyle w:val="a3"/>
        <w:numPr>
          <w:ilvl w:val="0"/>
          <w:numId w:val="17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>Да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 xml:space="preserve"> – 97%</w:t>
      </w:r>
    </w:p>
    <w:p w:rsidR="007A74F9" w:rsidRPr="00C64391" w:rsidRDefault="007A74F9" w:rsidP="0083726D">
      <w:pPr>
        <w:pStyle w:val="a3"/>
        <w:numPr>
          <w:ilvl w:val="0"/>
          <w:numId w:val="17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>Нет – 2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Пояснение родителей: «Не предлагалось такое», «Не разбираюсь в этом вопросе»</w:t>
      </w:r>
    </w:p>
    <w:p w:rsidR="007A74F9" w:rsidRPr="00C64391" w:rsidRDefault="007A74F9" w:rsidP="0083726D">
      <w:pPr>
        <w:pStyle w:val="a3"/>
        <w:numPr>
          <w:ilvl w:val="0"/>
          <w:numId w:val="17"/>
        </w:numPr>
        <w:spacing w:after="0" w:line="0" w:lineRule="atLeast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Не всегда 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–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FD3933" w:rsidRPr="00C64391">
        <w:rPr>
          <w:rFonts w:ascii="Times New Roman" w:eastAsia="Calibri" w:hAnsi="Times New Roman" w:cs="Times New Roman"/>
          <w:sz w:val="24"/>
          <w:szCs w:val="24"/>
        </w:rPr>
        <w:t>%</w:t>
      </w:r>
      <w:r w:rsidRPr="00C64391">
        <w:rPr>
          <w:rFonts w:ascii="Times New Roman" w:eastAsia="Calibri" w:hAnsi="Times New Roman" w:cs="Times New Roman"/>
          <w:sz w:val="24"/>
          <w:szCs w:val="24"/>
        </w:rPr>
        <w:t xml:space="preserve"> Пояснение родителей: «Не предлагали»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eastAsia="Calibri" w:hAnsi="Times New Roman" w:cs="Times New Roman"/>
          <w:b/>
          <w:sz w:val="24"/>
          <w:szCs w:val="24"/>
        </w:rPr>
        <w:t xml:space="preserve">5.  </w:t>
      </w:r>
      <w:r w:rsidRPr="00C64391">
        <w:rPr>
          <w:rFonts w:ascii="Times New Roman" w:eastAsia="Calibri" w:hAnsi="Times New Roman" w:cs="Times New Roman"/>
          <w:sz w:val="24"/>
          <w:szCs w:val="24"/>
        </w:rPr>
        <w:t>На в</w:t>
      </w:r>
      <w:r w:rsidRPr="00C64391">
        <w:rPr>
          <w:rFonts w:ascii="Times New Roman" w:hAnsi="Times New Roman" w:cs="Times New Roman"/>
          <w:sz w:val="24"/>
          <w:szCs w:val="24"/>
        </w:rPr>
        <w:t>опрос:  «Посещаете ли Вы родительские собрания?» дали такой ответ: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>Да</w:t>
      </w:r>
      <w:r w:rsidR="00FD3933" w:rsidRPr="00C64391">
        <w:rPr>
          <w:rFonts w:ascii="Times New Roman" w:hAnsi="Times New Roman" w:cs="Times New Roman"/>
          <w:sz w:val="24"/>
          <w:szCs w:val="24"/>
        </w:rPr>
        <w:t xml:space="preserve"> – </w:t>
      </w:r>
      <w:r w:rsidR="00FD3933" w:rsidRPr="00C64391">
        <w:rPr>
          <w:rFonts w:ascii="Times New Roman" w:hAnsi="Times New Roman" w:cs="Times New Roman"/>
          <w:sz w:val="24"/>
          <w:szCs w:val="24"/>
          <w:lang w:val="ru-RU"/>
        </w:rPr>
        <w:t>96%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lastRenderedPageBreak/>
        <w:t xml:space="preserve">Нет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Стараюсь, но не всегда получается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4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Родительские собрания не проводятся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ваш вариант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64391">
        <w:rPr>
          <w:rFonts w:ascii="Times New Roman" w:hAnsi="Times New Roman" w:cs="Times New Roman"/>
          <w:sz w:val="24"/>
          <w:szCs w:val="24"/>
        </w:rPr>
        <w:t>На вопрос</w:t>
      </w:r>
      <w:r w:rsidRPr="00C643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64391">
        <w:rPr>
          <w:rFonts w:ascii="Times New Roman" w:hAnsi="Times New Roman" w:cs="Times New Roman"/>
          <w:sz w:val="24"/>
          <w:szCs w:val="24"/>
        </w:rPr>
        <w:t>Вы обычно обращаетесь за консультацией к воспитателям» ответили: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по проблемам воспитания и развития ребенка </w:t>
      </w:r>
      <w:r w:rsidR="009743A7" w:rsidRPr="00C64391">
        <w:rPr>
          <w:rFonts w:ascii="Times New Roman" w:hAnsi="Times New Roman" w:cs="Times New Roman"/>
          <w:sz w:val="24"/>
          <w:szCs w:val="24"/>
        </w:rPr>
        <w:t>– 98%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>по вопросам урегулирования конфликтных ситуаций, касающихся ребенка 0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по вопросам оказания помощи детскому саду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5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по вопросам отношений ребенка с другими воспитанниками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4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>общаюсь с воспитателями по их инициативе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7A74F9" w:rsidRPr="00C64391" w:rsidRDefault="007A74F9" w:rsidP="0083726D">
      <w:pPr>
        <w:pStyle w:val="a3"/>
        <w:numPr>
          <w:ilvl w:val="0"/>
          <w:numId w:val="13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>ваш вариант –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  <w:r w:rsidRPr="00C64391">
        <w:rPr>
          <w:rFonts w:ascii="Times New Roman" w:hAnsi="Times New Roman" w:cs="Times New Roman"/>
          <w:sz w:val="24"/>
          <w:szCs w:val="24"/>
        </w:rPr>
        <w:t xml:space="preserve"> (Если что - то тревожит по отношению к моему ребенку)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C64391">
        <w:rPr>
          <w:rFonts w:ascii="Times New Roman" w:hAnsi="Times New Roman" w:cs="Times New Roman"/>
          <w:sz w:val="24"/>
          <w:szCs w:val="24"/>
        </w:rPr>
        <w:t>На вопрос: «В какой информации, связанной с образованием и развитием вашего ребенка, Вы нуждаетесь больше всего (4  варианта  ответа)?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проблемы подготовки к школе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 - 97%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психологические особенности возраста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 - </w:t>
      </w:r>
      <w:r w:rsidRPr="00C64391">
        <w:rPr>
          <w:rFonts w:ascii="Times New Roman" w:hAnsi="Times New Roman" w:cs="Times New Roman"/>
          <w:sz w:val="24"/>
          <w:szCs w:val="24"/>
        </w:rPr>
        <w:t>9</w:t>
      </w:r>
      <w:r w:rsidR="009743A7" w:rsidRPr="00C64391">
        <w:rPr>
          <w:rFonts w:ascii="Times New Roman" w:hAnsi="Times New Roman" w:cs="Times New Roman"/>
          <w:sz w:val="24"/>
          <w:szCs w:val="24"/>
        </w:rPr>
        <w:t>7%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об уровне подготовленности на каждой возрастной ступени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9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об особенностях воспитания и обучения в условиях семьи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достижения ДОУ (в масштабах населённого пункта, района)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10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мероприятия, проводимые в детском саду </w:t>
      </w:r>
      <w:r w:rsidR="009743A7" w:rsidRPr="00C64391">
        <w:rPr>
          <w:rFonts w:ascii="Times New Roman" w:hAnsi="Times New Roman" w:cs="Times New Roman"/>
          <w:sz w:val="24"/>
          <w:szCs w:val="24"/>
        </w:rPr>
        <w:t>– 96%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об условиях реализации образовательной программы в ДОУ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9743A7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инновационная деятельность, связанная с обучением и воспитанием: </w:t>
      </w:r>
      <w:proofErr w:type="gramStart"/>
      <w:r w:rsidRPr="00C64391">
        <w:rPr>
          <w:rFonts w:ascii="Times New Roman" w:hAnsi="Times New Roman" w:cs="Times New Roman"/>
          <w:sz w:val="24"/>
          <w:szCs w:val="24"/>
        </w:rPr>
        <w:t>новые</w:t>
      </w:r>
      <w:proofErr w:type="gramEnd"/>
    </w:p>
    <w:p w:rsidR="009743A7" w:rsidRPr="00C64391" w:rsidRDefault="007A74F9" w:rsidP="0083726D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>обра</w:t>
      </w:r>
      <w:r w:rsidRPr="00C64391">
        <w:rPr>
          <w:rFonts w:ascii="Times New Roman" w:hAnsi="Times New Roman" w:cs="Times New Roman"/>
          <w:sz w:val="24"/>
          <w:szCs w:val="24"/>
        </w:rPr>
        <w:softHyphen/>
        <w:t>зовательные программы, районные проекты, в которых участвует детский</w:t>
      </w:r>
    </w:p>
    <w:p w:rsidR="007A74F9" w:rsidRPr="00C64391" w:rsidRDefault="007A74F9" w:rsidP="0083726D">
      <w:pPr>
        <w:pStyle w:val="a3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сад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 </w:t>
      </w:r>
      <w:r w:rsidRPr="00C64391">
        <w:rPr>
          <w:rFonts w:ascii="Times New Roman" w:hAnsi="Times New Roman" w:cs="Times New Roman"/>
          <w:sz w:val="24"/>
          <w:szCs w:val="24"/>
        </w:rPr>
        <w:t xml:space="preserve">и т.д.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3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и достижения воспитателей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финансовые расходы ДОУ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- 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4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Режим работы ДОУ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>8.</w:t>
      </w:r>
      <w:r w:rsidRPr="00C64391">
        <w:rPr>
          <w:rFonts w:ascii="Times New Roman" w:hAnsi="Times New Roman" w:cs="Times New Roman"/>
          <w:sz w:val="24"/>
          <w:szCs w:val="24"/>
        </w:rPr>
        <w:t xml:space="preserve"> На вопрос: «Получаєте ли вы достаточную информацию об успехах и не удачах вашего ребенка в детском саду?»</w:t>
      </w:r>
    </w:p>
    <w:p w:rsidR="007A74F9" w:rsidRPr="00C64391" w:rsidRDefault="009743A7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Да – </w:t>
      </w:r>
      <w:r w:rsidRPr="00C64391">
        <w:rPr>
          <w:rFonts w:ascii="Times New Roman" w:hAnsi="Times New Roman" w:cs="Times New Roman"/>
          <w:sz w:val="24"/>
          <w:szCs w:val="24"/>
          <w:lang w:val="ru-RU"/>
        </w:rPr>
        <w:t>99%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Нет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Pr="00C64391">
        <w:rPr>
          <w:rFonts w:ascii="Times New Roman" w:hAnsi="Times New Roman" w:cs="Times New Roman"/>
          <w:sz w:val="24"/>
          <w:szCs w:val="24"/>
        </w:rPr>
        <w:t>На вопрос: «Обеспечен ли Ваш ребенок дополнительным образованием в детском саду?»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>Да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 – 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96%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Нет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Планируем посещать кружки дополнительного образования позднее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4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64391">
        <w:rPr>
          <w:rFonts w:ascii="Times New Roman" w:hAnsi="Times New Roman" w:cs="Times New Roman"/>
          <w:sz w:val="24"/>
          <w:szCs w:val="24"/>
        </w:rPr>
        <w:t>На вопрос:  «С желанием ли Ваш ребенок: посещает детский сад?»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Да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– 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97%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Нет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2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C64391">
        <w:rPr>
          <w:rFonts w:ascii="Times New Roman" w:hAnsi="Times New Roman" w:cs="Times New Roman"/>
          <w:sz w:val="24"/>
          <w:szCs w:val="24"/>
        </w:rPr>
        <w:t>На вопрос:</w:t>
      </w:r>
      <w:r w:rsidRPr="00C643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64391">
        <w:rPr>
          <w:rFonts w:ascii="Times New Roman" w:hAnsi="Times New Roman" w:cs="Times New Roman"/>
          <w:sz w:val="24"/>
          <w:szCs w:val="24"/>
        </w:rPr>
        <w:t xml:space="preserve"> Как Вы считаете, с чем связано нежелание Вашего ребенка посещать детский сад?»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Психологический климат в группе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Отношение к ребенку воспитателей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Режим работы ДОУ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>Психологические особенности ребенка (замкнутость, сильная привязанность к родителям, некоммуникабельность) ребенка  - 1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Период адаптации (ребенок посещает детский сад недавно)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0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</w:p>
    <w:p w:rsidR="007A74F9" w:rsidRPr="00C64391" w:rsidRDefault="007A74F9" w:rsidP="0083726D">
      <w:pPr>
        <w:pStyle w:val="a3"/>
        <w:numPr>
          <w:ilvl w:val="0"/>
          <w:numId w:val="15"/>
        </w:numPr>
        <w:spacing w:after="0" w:line="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Ваш вариант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3</w:t>
      </w:r>
      <w:r w:rsidR="009743A7" w:rsidRPr="00C64391">
        <w:rPr>
          <w:rFonts w:ascii="Times New Roman" w:hAnsi="Times New Roman" w:cs="Times New Roman"/>
          <w:sz w:val="24"/>
          <w:szCs w:val="24"/>
        </w:rPr>
        <w:t>%</w:t>
      </w:r>
      <w:r w:rsidRPr="00C64391">
        <w:rPr>
          <w:rFonts w:ascii="Times New Roman" w:hAnsi="Times New Roman" w:cs="Times New Roman"/>
          <w:sz w:val="24"/>
          <w:szCs w:val="24"/>
        </w:rPr>
        <w:t xml:space="preserve">.  </w:t>
      </w:r>
      <w:r w:rsidRPr="00C64391">
        <w:rPr>
          <w:rFonts w:ascii="Times New Roman" w:eastAsia="Calibri" w:hAnsi="Times New Roman" w:cs="Times New Roman"/>
          <w:sz w:val="24"/>
          <w:szCs w:val="24"/>
        </w:rPr>
        <w:t>Пояснение родителей: «Раннее пробуждение», «Настроение», «Переменчивое настроение».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64391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C64391">
        <w:rPr>
          <w:rFonts w:ascii="Times New Roman" w:hAnsi="Times New Roman" w:cs="Times New Roman"/>
          <w:sz w:val="24"/>
          <w:szCs w:val="24"/>
        </w:rPr>
        <w:t>На</w:t>
      </w:r>
      <w:r w:rsidRPr="00C64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391">
        <w:rPr>
          <w:rFonts w:ascii="Times New Roman" w:hAnsi="Times New Roman" w:cs="Times New Roman"/>
          <w:sz w:val="24"/>
          <w:szCs w:val="24"/>
        </w:rPr>
        <w:t>вопрос: «В какой роли вы присутствуете в ДОУ?» (подчеркните)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“клиент” - родители, пользующиеся услугами, </w:t>
      </w:r>
      <w:r w:rsidR="009743A7" w:rsidRPr="00C64391">
        <w:rPr>
          <w:rFonts w:ascii="Times New Roman" w:hAnsi="Times New Roman" w:cs="Times New Roman"/>
          <w:sz w:val="24"/>
          <w:szCs w:val="24"/>
        </w:rPr>
        <w:t xml:space="preserve">предоставляемыми ДОУ – 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98%</w:t>
      </w:r>
    </w:p>
    <w:p w:rsidR="007A74F9" w:rsidRPr="00C64391" w:rsidRDefault="007A74F9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64391">
        <w:rPr>
          <w:rFonts w:ascii="Times New Roman" w:hAnsi="Times New Roman" w:cs="Times New Roman"/>
          <w:sz w:val="24"/>
          <w:szCs w:val="24"/>
        </w:rPr>
        <w:t xml:space="preserve">“сотрудник” - родитель помощник, работающий вместе с педагогом </w:t>
      </w:r>
      <w:r w:rsidR="009743A7" w:rsidRPr="00C64391">
        <w:rPr>
          <w:rFonts w:ascii="Times New Roman" w:hAnsi="Times New Roman" w:cs="Times New Roman"/>
          <w:sz w:val="24"/>
          <w:szCs w:val="24"/>
        </w:rPr>
        <w:t>–</w:t>
      </w:r>
      <w:r w:rsidRPr="00C64391">
        <w:rPr>
          <w:rFonts w:ascii="Times New Roman" w:hAnsi="Times New Roman" w:cs="Times New Roman"/>
          <w:sz w:val="24"/>
          <w:szCs w:val="24"/>
        </w:rPr>
        <w:t xml:space="preserve"> 2</w:t>
      </w:r>
      <w:r w:rsidR="009743A7" w:rsidRPr="00C64391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9743A7" w:rsidRPr="00C64391" w:rsidRDefault="007A74F9" w:rsidP="0083726D">
      <w:pPr>
        <w:pStyle w:val="a6"/>
        <w:spacing w:before="0" w:beforeAutospacing="0" w:after="0" w:afterAutospacing="0" w:line="0" w:lineRule="atLeast"/>
      </w:pPr>
      <w:r w:rsidRPr="00C64391">
        <w:rPr>
          <w:b/>
        </w:rPr>
        <w:t>Вывод:</w:t>
      </w:r>
      <w:r w:rsidRPr="00C64391">
        <w:rPr>
          <w:i/>
        </w:rPr>
        <w:t xml:space="preserve"> </w:t>
      </w:r>
      <w:r w:rsidRPr="00C64391">
        <w:t xml:space="preserve">По итогам </w:t>
      </w:r>
      <w:r w:rsidRPr="00C64391">
        <w:rPr>
          <w:rStyle w:val="ab"/>
          <w:b w:val="0"/>
        </w:rPr>
        <w:t>анкетирования родителей</w:t>
      </w:r>
      <w:r w:rsidRPr="00C64391">
        <w:t xml:space="preserve"> можно сделать следующие выводы:</w:t>
      </w:r>
    </w:p>
    <w:p w:rsidR="007A74F9" w:rsidRPr="00C64391" w:rsidRDefault="009743A7" w:rsidP="0083726D">
      <w:pPr>
        <w:pStyle w:val="a6"/>
        <w:spacing w:before="0" w:beforeAutospacing="0" w:after="0" w:afterAutospacing="0" w:line="0" w:lineRule="atLeast"/>
        <w:rPr>
          <w:rFonts w:eastAsia="Calibri"/>
        </w:rPr>
      </w:pPr>
      <w:r w:rsidRPr="00C64391">
        <w:lastRenderedPageBreak/>
        <w:t xml:space="preserve">- </w:t>
      </w:r>
      <w:r w:rsidR="007A74F9" w:rsidRPr="00C64391">
        <w:t>Провести консультацию по ознакомлению с основными положениями программы, определяющей содержание образования в ДОУ;</w:t>
      </w:r>
    </w:p>
    <w:p w:rsidR="007A74F9" w:rsidRPr="00C64391" w:rsidRDefault="007A74F9" w:rsidP="0083726D">
      <w:pPr>
        <w:pStyle w:val="a6"/>
        <w:spacing w:before="0" w:beforeAutospacing="0" w:after="0" w:afterAutospacing="0" w:line="0" w:lineRule="atLeast"/>
        <w:rPr>
          <w:rFonts w:eastAsia="Calibri"/>
        </w:rPr>
      </w:pPr>
      <w:r w:rsidRPr="00C64391">
        <w:rPr>
          <w:rFonts w:eastAsia="Calibri"/>
        </w:rPr>
        <w:t>- Предоставить родителям возможность участвовать в управлении учреждением, и вносить предложения по улучшению образовательной деятельности.</w:t>
      </w:r>
    </w:p>
    <w:p w:rsidR="007A74F9" w:rsidRPr="00C64391" w:rsidRDefault="007A74F9" w:rsidP="0083726D">
      <w:pPr>
        <w:pStyle w:val="a6"/>
        <w:spacing w:before="0" w:beforeAutospacing="0" w:after="0" w:afterAutospacing="0" w:line="0" w:lineRule="atLeast"/>
      </w:pPr>
      <w:r w:rsidRPr="00C64391">
        <w:rPr>
          <w:rFonts w:eastAsia="Calibri"/>
        </w:rPr>
        <w:t>- Создать памятки для родителей на тему «Как помочь детям с желанием посещать детский сад». В памятке дать практические советы по организации режима дня дома, а так - же напомнить о возрастных особенностях детей средней группы и о психологической особенности.</w:t>
      </w:r>
    </w:p>
    <w:p w:rsidR="007A74F9" w:rsidRPr="00C64391" w:rsidRDefault="007A74F9" w:rsidP="0083726D">
      <w:pPr>
        <w:pStyle w:val="a6"/>
        <w:spacing w:before="0" w:beforeAutospacing="0" w:after="0" w:afterAutospacing="0" w:line="0" w:lineRule="atLeast"/>
        <w:rPr>
          <w:b/>
        </w:rPr>
      </w:pPr>
      <w:r w:rsidRPr="00C64391">
        <w:t xml:space="preserve">Созданная система работы ДОО и воспитательно-образовательная деятельность педагогов позволяет максимально удовлетворять потребность и запросы </w:t>
      </w:r>
      <w:r w:rsidRPr="00C64391">
        <w:rPr>
          <w:rStyle w:val="ab"/>
          <w:b w:val="0"/>
        </w:rPr>
        <w:t>родителей</w:t>
      </w:r>
      <w:r w:rsidRPr="00C64391">
        <w:rPr>
          <w:b/>
        </w:rPr>
        <w:t>.</w:t>
      </w:r>
    </w:p>
    <w:p w:rsidR="002D5CD3" w:rsidRPr="00C64391" w:rsidRDefault="002D5CD3" w:rsidP="0083726D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774" w:type="dxa"/>
        <w:tblInd w:w="-34" w:type="dxa"/>
        <w:tblLook w:val="04A0"/>
      </w:tblPr>
      <w:tblGrid>
        <w:gridCol w:w="4956"/>
        <w:gridCol w:w="5818"/>
      </w:tblGrid>
      <w:tr w:rsidR="002D5CD3" w:rsidRPr="00C64391" w:rsidTr="005A5D72">
        <w:tc>
          <w:tcPr>
            <w:tcW w:w="4956" w:type="dxa"/>
          </w:tcPr>
          <w:p w:rsidR="002D5CD3" w:rsidRPr="00C64391" w:rsidRDefault="002D5CD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Форма сбора информации</w:t>
            </w:r>
          </w:p>
        </w:tc>
        <w:tc>
          <w:tcPr>
            <w:tcW w:w="5818" w:type="dxa"/>
          </w:tcPr>
          <w:p w:rsidR="002D5CD3" w:rsidRPr="00C64391" w:rsidRDefault="002D5CD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Доля родителей удовлетворенных качеством образовательного </w:t>
            </w:r>
            <w:r w:rsidR="00891137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процесса и условиями пребывания в ДОУ</w:t>
            </w:r>
          </w:p>
        </w:tc>
      </w:tr>
      <w:tr w:rsidR="002D5CD3" w:rsidRPr="00C64391" w:rsidTr="005A5D72">
        <w:tc>
          <w:tcPr>
            <w:tcW w:w="4956" w:type="dxa"/>
          </w:tcPr>
          <w:p w:rsidR="002D5CD3" w:rsidRPr="00C64391" w:rsidRDefault="007A74F9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А</w:t>
            </w:r>
            <w:r w:rsidR="005E5BB3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нонимное а</w:t>
            </w: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нкетирование</w:t>
            </w:r>
          </w:p>
        </w:tc>
        <w:tc>
          <w:tcPr>
            <w:tcW w:w="5818" w:type="dxa"/>
          </w:tcPr>
          <w:p w:rsidR="002D5CD3" w:rsidRPr="00C64391" w:rsidRDefault="005E5BB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94%</w:t>
            </w:r>
          </w:p>
        </w:tc>
      </w:tr>
    </w:tbl>
    <w:p w:rsidR="002D5CD3" w:rsidRPr="00C64391" w:rsidRDefault="002D5CD3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7</w:t>
      </w:r>
      <w:r w:rsidR="00891137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 Анализ результатов профессионального развития воспитателя.</w:t>
      </w:r>
    </w:p>
    <w:p w:rsidR="003F399F" w:rsidRPr="00C64391" w:rsidRDefault="003F399F" w:rsidP="008372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FE10DE" w:rsidRPr="00C64391" w:rsidRDefault="00891137" w:rsidP="00FE10DE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Тема самообразования</w:t>
      </w:r>
      <w:r w:rsidR="00DE1820"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  <w:r w:rsidR="008311A8"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FE10DE" w:rsidRPr="00C6439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«Формирование основ экологической культуры у старших дошкольников»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bCs/>
          <w:sz w:val="28"/>
          <w:szCs w:val="28"/>
        </w:rPr>
        <w:t>Цель:</w:t>
      </w:r>
      <w:r w:rsidRPr="00C64391">
        <w:rPr>
          <w:sz w:val="28"/>
          <w:szCs w:val="28"/>
        </w:rPr>
        <w:t> формирование у детей познавательного, эмоционально-нравственного, практически-деятельного отношения к окружающей среде и к своему здоровью путем создания основ экологической культуры; привлечение родителей в воспитание экологической культуры у детей. </w:t>
      </w:r>
    </w:p>
    <w:p w:rsidR="00FE10DE" w:rsidRPr="00C64391" w:rsidRDefault="00891137" w:rsidP="00FE10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Изучила</w:t>
      </w:r>
      <w:r w:rsidR="00FE10DE"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литературу</w:t>
      </w:r>
      <w:r w:rsidR="00DE1820" w:rsidRPr="00C64391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  <w:r w:rsidR="00FE10DE" w:rsidRPr="00C64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10DE" w:rsidRPr="00C64391" w:rsidRDefault="00FE10DE" w:rsidP="00FE10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64391">
        <w:rPr>
          <w:rFonts w:ascii="Times New Roman" w:eastAsia="Times New Roman" w:hAnsi="Times New Roman" w:cs="Times New Roman"/>
          <w:sz w:val="28"/>
          <w:szCs w:val="28"/>
        </w:rPr>
        <w:t>1. Коломина Н.В. Воспитание основ экологической культуры в детском саду. М.2003.</w:t>
      </w:r>
    </w:p>
    <w:p w:rsidR="00FE10DE" w:rsidRPr="00CB1730" w:rsidRDefault="00FE10DE" w:rsidP="00FE10D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</w:rPr>
        <w:t>2. Шорыгина Т.А. Беседы об основах безопасности с детьми 5-8 лет. М. 20</w:t>
      </w:r>
      <w:r w:rsidR="00CB1730">
        <w:rPr>
          <w:rFonts w:ascii="Times New Roman" w:eastAsia="Times New Roman" w:hAnsi="Times New Roman" w:cs="Times New Roman"/>
          <w:sz w:val="28"/>
          <w:szCs w:val="28"/>
          <w:lang w:val="ru-RU"/>
        </w:rPr>
        <w:t>06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3.Юный эколог. Система работы с детьми в подготовительной группе детского сада. 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М. МОЗАЙКА-СИНТЕЗ, 2010.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Fonts w:hAnsi="Symbol"/>
          <w:sz w:val="28"/>
          <w:szCs w:val="28"/>
        </w:rPr>
        <w:t xml:space="preserve"> 4. </w:t>
      </w:r>
      <w:r w:rsidRPr="00C64391">
        <w:rPr>
          <w:sz w:val="28"/>
          <w:szCs w:val="28"/>
        </w:rPr>
        <w:t>Формирование экологической культуры детей дошкольного и младшего школьного       возраста. Теория и практика дополнительного образования. Зотова Н.С.-2006. -№4.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Fonts w:hAnsi="Symbol"/>
          <w:sz w:val="28"/>
          <w:szCs w:val="28"/>
        </w:rPr>
        <w:t>5.</w:t>
      </w:r>
      <w:r w:rsidRPr="00C64391">
        <w:rPr>
          <w:sz w:val="28"/>
          <w:szCs w:val="28"/>
        </w:rPr>
        <w:t xml:space="preserve">  Экологическое воспитание детей дошкольного возраста. Павлова Л.Ю. Дополнительное образование. - 2005.-№2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Fonts w:hAnsi="Symbol"/>
          <w:sz w:val="28"/>
          <w:szCs w:val="28"/>
        </w:rPr>
        <w:t xml:space="preserve">6. </w:t>
      </w:r>
      <w:r w:rsidRPr="00C64391">
        <w:rPr>
          <w:sz w:val="28"/>
          <w:szCs w:val="28"/>
        </w:rPr>
        <w:t xml:space="preserve"> Дидактические игры как элемент воспитательного образования. Симонова Л.П. Дополнительное образование. -2004.-№1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Fonts w:hAnsi="Symbol"/>
          <w:sz w:val="28"/>
          <w:szCs w:val="28"/>
        </w:rPr>
        <w:t xml:space="preserve">7. </w:t>
      </w:r>
      <w:r w:rsidRPr="00C64391">
        <w:rPr>
          <w:sz w:val="28"/>
          <w:szCs w:val="28"/>
        </w:rPr>
        <w:t xml:space="preserve">Журналы «Дошкольная педагогика» (2013г №8), «Ребенок в детском саду» (№3 -2015), </w:t>
      </w:r>
    </w:p>
    <w:p w:rsidR="00FE10DE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rFonts w:hAnsi="Symbol"/>
          <w:sz w:val="28"/>
          <w:szCs w:val="28"/>
        </w:rPr>
        <w:t xml:space="preserve">8. </w:t>
      </w:r>
      <w:r w:rsidRPr="00C64391">
        <w:rPr>
          <w:sz w:val="28"/>
          <w:szCs w:val="28"/>
        </w:rPr>
        <w:t xml:space="preserve">«Рыжова Н.А. Экологическое образование в детском саду. М.: Карапуз, </w:t>
      </w:r>
    </w:p>
    <w:p w:rsidR="00891137" w:rsidRPr="00C64391" w:rsidRDefault="00FE10DE" w:rsidP="00FE10DE">
      <w:pPr>
        <w:pStyle w:val="a6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9. </w:t>
      </w:r>
      <w:proofErr w:type="gramStart"/>
      <w:r w:rsidRPr="00C64391">
        <w:rPr>
          <w:sz w:val="28"/>
          <w:szCs w:val="28"/>
        </w:rPr>
        <w:t>Куликовская</w:t>
      </w:r>
      <w:proofErr w:type="gramEnd"/>
      <w:r w:rsidRPr="00C64391">
        <w:rPr>
          <w:sz w:val="28"/>
          <w:szCs w:val="28"/>
        </w:rPr>
        <w:t xml:space="preserve"> И.Э. Детское экспериментирование. Н.Н. Совгир.</w:t>
      </w:r>
    </w:p>
    <w:p w:rsidR="00FE10DE" w:rsidRPr="00C64391" w:rsidRDefault="00FE10DE" w:rsidP="0083726D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113624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8</w:t>
      </w:r>
      <w:r w:rsidR="00891137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 Повышение квалификации</w:t>
      </w:r>
    </w:p>
    <w:p w:rsidR="00F84E3D" w:rsidRPr="00C64391" w:rsidRDefault="00F84E3D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Style w:val="a7"/>
        <w:tblW w:w="10915" w:type="dxa"/>
        <w:tblInd w:w="-34" w:type="dxa"/>
        <w:tblLook w:val="04A0"/>
      </w:tblPr>
      <w:tblGrid>
        <w:gridCol w:w="2639"/>
        <w:gridCol w:w="2605"/>
        <w:gridCol w:w="3120"/>
        <w:gridCol w:w="2551"/>
      </w:tblGrid>
      <w:tr w:rsidR="00891137" w:rsidRPr="00C64391" w:rsidTr="008311A8">
        <w:tc>
          <w:tcPr>
            <w:tcW w:w="2639" w:type="dxa"/>
          </w:tcPr>
          <w:p w:rsidR="00891137" w:rsidRPr="00C64391" w:rsidRDefault="00891137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Тема ПК, стажировки</w:t>
            </w:r>
          </w:p>
        </w:tc>
        <w:tc>
          <w:tcPr>
            <w:tcW w:w="2605" w:type="dxa"/>
          </w:tcPr>
          <w:p w:rsidR="00891137" w:rsidRPr="00C64391" w:rsidRDefault="00891137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proofErr w:type="gramStart"/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Организация</w:t>
            </w:r>
            <w:proofErr w:type="gramEnd"/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осуществляющая ПК</w:t>
            </w:r>
          </w:p>
        </w:tc>
        <w:tc>
          <w:tcPr>
            <w:tcW w:w="3120" w:type="dxa"/>
          </w:tcPr>
          <w:p w:rsidR="00891137" w:rsidRPr="00C64391" w:rsidRDefault="00891137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Название и номер документа</w:t>
            </w:r>
          </w:p>
        </w:tc>
        <w:tc>
          <w:tcPr>
            <w:tcW w:w="2551" w:type="dxa"/>
          </w:tcPr>
          <w:p w:rsidR="00891137" w:rsidRPr="00C64391" w:rsidRDefault="00891137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Количество часов</w:t>
            </w:r>
          </w:p>
        </w:tc>
      </w:tr>
      <w:tr w:rsidR="00891137" w:rsidRPr="00C64391" w:rsidTr="008311A8">
        <w:tc>
          <w:tcPr>
            <w:tcW w:w="2639" w:type="dxa"/>
          </w:tcPr>
          <w:p w:rsidR="00891137" w:rsidRPr="00C6439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«Ключевые компетенции воспитателя как основа успешного внедрения новой федеральной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lastRenderedPageBreak/>
              <w:t>образовательной программы дошкольного образования 2023</w:t>
            </w:r>
          </w:p>
        </w:tc>
        <w:tc>
          <w:tcPr>
            <w:tcW w:w="2605" w:type="dxa"/>
          </w:tcPr>
          <w:p w:rsidR="00891137" w:rsidRPr="00C6439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lastRenderedPageBreak/>
              <w:t>«Классический Университет РФ» ООО «Федерация развития образования»</w:t>
            </w:r>
          </w:p>
        </w:tc>
        <w:tc>
          <w:tcPr>
            <w:tcW w:w="3120" w:type="dxa"/>
          </w:tcPr>
          <w:p w:rsidR="00B81F1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Удостоверение о повышении квалификации 0000017277 33005</w:t>
            </w:r>
          </w:p>
          <w:p w:rsidR="00006C2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Регистрационный номер </w:t>
            </w:r>
          </w:p>
          <w:p w:rsidR="00006C21" w:rsidRPr="00C6439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361727733005</w:t>
            </w:r>
          </w:p>
        </w:tc>
        <w:tc>
          <w:tcPr>
            <w:tcW w:w="2551" w:type="dxa"/>
          </w:tcPr>
          <w:p w:rsidR="00891137" w:rsidRPr="00C64391" w:rsidRDefault="00006C21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144</w:t>
            </w:r>
            <w:r w:rsidR="00B81F11"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часа</w:t>
            </w:r>
          </w:p>
        </w:tc>
      </w:tr>
    </w:tbl>
    <w:p w:rsidR="008555F9" w:rsidRPr="00C64391" w:rsidRDefault="008555F9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5A5D72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5A5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8</w:t>
      </w:r>
      <w:r w:rsidR="00891137" w:rsidRPr="005A5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.1</w:t>
      </w:r>
      <w:r w:rsidR="00891137" w:rsidRPr="005A5D7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="00891137" w:rsidRPr="005A5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Изучение научно – методической литературы, чтение профессиональных</w:t>
      </w:r>
      <w:r w:rsidR="005273B4" w:rsidRPr="005A5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D15923" w:rsidRPr="005A5D7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периодических изданий</w:t>
      </w:r>
    </w:p>
    <w:p w:rsidR="00491C94" w:rsidRPr="00CB1730" w:rsidRDefault="00491C94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tbl>
      <w:tblPr>
        <w:tblStyle w:val="a7"/>
        <w:tblW w:w="10915" w:type="dxa"/>
        <w:tblInd w:w="-34" w:type="dxa"/>
        <w:tblLook w:val="04A0"/>
      </w:tblPr>
      <w:tblGrid>
        <w:gridCol w:w="4223"/>
        <w:gridCol w:w="6692"/>
      </w:tblGrid>
      <w:tr w:rsidR="005273B4" w:rsidRPr="00CB1730" w:rsidTr="008555F9">
        <w:tc>
          <w:tcPr>
            <w:tcW w:w="4223" w:type="dxa"/>
          </w:tcPr>
          <w:p w:rsidR="005273B4" w:rsidRPr="00D62317" w:rsidRDefault="005273B4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D6231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Источник</w:t>
            </w:r>
          </w:p>
        </w:tc>
        <w:tc>
          <w:tcPr>
            <w:tcW w:w="6692" w:type="dxa"/>
          </w:tcPr>
          <w:p w:rsidR="005273B4" w:rsidRPr="00D62317" w:rsidRDefault="005273B4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D6231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Результат изучения</w:t>
            </w:r>
          </w:p>
        </w:tc>
      </w:tr>
      <w:tr w:rsidR="005273B4" w:rsidRPr="00C64391" w:rsidTr="008555F9">
        <w:tc>
          <w:tcPr>
            <w:tcW w:w="4223" w:type="dxa"/>
          </w:tcPr>
          <w:p w:rsidR="005273B4" w:rsidRPr="00C64391" w:rsidRDefault="00D05127" w:rsidP="00CB1730">
            <w:pPr>
              <w:pStyle w:val="c1"/>
            </w:pPr>
            <w:r w:rsidRPr="00C64391">
              <w:rPr>
                <w:rStyle w:val="c0"/>
              </w:rPr>
              <w:t xml:space="preserve">2. </w:t>
            </w:r>
            <w:r w:rsidR="00CB1730" w:rsidRPr="00CB1730">
              <w:t>Коломина Н.В. Воспитание основ экологической культуры в детском саду. М.2003.</w:t>
            </w:r>
          </w:p>
        </w:tc>
        <w:tc>
          <w:tcPr>
            <w:tcW w:w="6692" w:type="dxa"/>
          </w:tcPr>
          <w:p w:rsidR="005273B4" w:rsidRPr="00CB1730" w:rsidRDefault="00CB1730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пособии изложен курс занятий по экологическому просвещению и воспитанию дошкольников старшей и подготовительной к школе групп. Предложен список рекомендуемой литературы, подробное описание устройства уголка экологической культуры в ДОУ, календарь русской природы. Описания занятий даны по схеме: цели, наглядные пособия, методические приемы (ход занятий, сценарии). Пособие предназначено для воспитателей и методистов ДОУ.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11" w:history="1">
              <w:r w:rsidRPr="00CB173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https://www.labirint.ru/books/53774/</w:t>
              </w:r>
            </w:hyperlink>
            <w:r w:rsidRPr="00CB1730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5273B4" w:rsidRPr="00C64391" w:rsidTr="008555F9">
        <w:tc>
          <w:tcPr>
            <w:tcW w:w="4223" w:type="dxa"/>
          </w:tcPr>
          <w:p w:rsidR="00CB1730" w:rsidRPr="00CB1730" w:rsidRDefault="00D05127" w:rsidP="00CB173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Style w:val="c0"/>
                <w:rFonts w:ascii="Times New Roman" w:hAnsi="Times New Roman"/>
                <w:sz w:val="24"/>
                <w:szCs w:val="24"/>
              </w:rPr>
              <w:t>3.  </w:t>
            </w:r>
            <w:r w:rsidR="00CB1730" w:rsidRPr="00CB1730">
              <w:rPr>
                <w:rFonts w:ascii="Times New Roman" w:eastAsia="Times New Roman" w:hAnsi="Times New Roman"/>
                <w:sz w:val="24"/>
                <w:szCs w:val="24"/>
              </w:rPr>
              <w:t>Шорыгина Т.А. Беседы об основах безопасности с детьми 5-8 лет. М. 20</w:t>
            </w:r>
            <w:r w:rsidR="00CB1730" w:rsidRPr="00CB17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06</w:t>
            </w:r>
          </w:p>
          <w:p w:rsidR="005273B4" w:rsidRPr="00CB1730" w:rsidRDefault="005273B4" w:rsidP="00CB1730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  <w:tc>
          <w:tcPr>
            <w:tcW w:w="6692" w:type="dxa"/>
          </w:tcPr>
          <w:p w:rsidR="005273B4" w:rsidRPr="00CB1730" w:rsidRDefault="00CB1730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uk-UA"/>
              </w:rPr>
            </w:pP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пособии представлены конспекты занятий, посвященных правилам безопасности.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Занятия, построенные в форме бесед, сопровождаются стихами, сказками, загадками, вопросами и тестами, помогающими лучше усвоить предлагаемый материал. В доступной и увлекательной форме дети усваивают правила безопасного поведения дома, на городской улице, в лесу, парке, возле водоемов.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Пособие предназначено для старших дошкольников и может быть использовано при коллективной и индивидуальной форме обучения.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Материал пособия адресован воспитателям ДОО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12" w:history="1">
              <w:r w:rsidRPr="00CB1730">
                <w:rPr>
                  <w:rStyle w:val="ac"/>
                  <w:rFonts w:ascii="Times New Roman" w:hAnsi="Times New Roman"/>
                  <w:color w:val="1868A0"/>
                  <w:sz w:val="24"/>
                  <w:szCs w:val="24"/>
                </w:rPr>
                <w:t>https://www.labirint.ru/books/167418/</w:t>
              </w:r>
            </w:hyperlink>
          </w:p>
        </w:tc>
      </w:tr>
      <w:tr w:rsidR="005273B4" w:rsidRPr="00C64391" w:rsidTr="008555F9">
        <w:tc>
          <w:tcPr>
            <w:tcW w:w="4223" w:type="dxa"/>
          </w:tcPr>
          <w:p w:rsidR="00CB1730" w:rsidRPr="00CB1730" w:rsidRDefault="00D05127" w:rsidP="00CB1730">
            <w:pPr>
              <w:pStyle w:val="a6"/>
              <w:spacing w:before="0" w:beforeAutospacing="0" w:after="0" w:afterAutospacing="0" w:line="0" w:lineRule="atLeast"/>
            </w:pPr>
            <w:r w:rsidRPr="00C64391">
              <w:rPr>
                <w:rStyle w:val="c0"/>
              </w:rPr>
              <w:t>4</w:t>
            </w:r>
            <w:r w:rsidR="00CB1730">
              <w:rPr>
                <w:rStyle w:val="c0"/>
              </w:rPr>
              <w:t xml:space="preserve">. </w:t>
            </w:r>
            <w:r w:rsidR="00CB1730" w:rsidRPr="00CB1730">
              <w:t xml:space="preserve">Юный эколог. Система работы с детьми в подготовительной группе детского сада. </w:t>
            </w:r>
          </w:p>
          <w:p w:rsidR="005273B4" w:rsidRPr="00CB1730" w:rsidRDefault="00CB1730" w:rsidP="00CB1730">
            <w:pPr>
              <w:pStyle w:val="a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CB1730">
              <w:t>М. МОЗАЙКА-СИНТЕЗ, 2010</w:t>
            </w:r>
          </w:p>
        </w:tc>
        <w:tc>
          <w:tcPr>
            <w:tcW w:w="6692" w:type="dxa"/>
          </w:tcPr>
          <w:p w:rsidR="005273B4" w:rsidRPr="00CB1730" w:rsidRDefault="00CB1730" w:rsidP="008555F9">
            <w:pPr>
              <w:spacing w:before="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 пособии представлена целостная система экологического воспитания детей подготовительной к школе группы детского сада: конспекты занятий, наблюдения, прогулки, экскурсии, игры. Методику рекомендуется использовать в комплекте с экологической тетрадью, содержащей занимательные задания, выполняя которые дети легко усвоят учебный материал. Пособие адресовано педагогам дошкольных образовательных учреждений.</w:t>
            </w:r>
            <w:r w:rsidRPr="00CB17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Подробнее: </w:t>
            </w:r>
            <w:hyperlink r:id="rId13" w:history="1">
              <w:r w:rsidRPr="00CB1730">
                <w:rPr>
                  <w:rStyle w:val="ac"/>
                  <w:rFonts w:ascii="Times New Roman" w:hAnsi="Times New Roman"/>
                  <w:color w:val="1868A0"/>
                  <w:sz w:val="24"/>
                  <w:szCs w:val="24"/>
                </w:rPr>
                <w:t>https://www.labirint.ru/books/230514/</w:t>
              </w:r>
            </w:hyperlink>
          </w:p>
        </w:tc>
      </w:tr>
      <w:tr w:rsidR="005273B4" w:rsidRPr="00C64391" w:rsidTr="008555F9">
        <w:tc>
          <w:tcPr>
            <w:tcW w:w="4223" w:type="dxa"/>
          </w:tcPr>
          <w:p w:rsidR="005273B4" w:rsidRPr="00D057E5" w:rsidRDefault="00D05127" w:rsidP="00D057E5">
            <w:pPr>
              <w:pStyle w:val="a6"/>
              <w:spacing w:before="0" w:beforeAutospacing="0" w:after="0" w:afterAutospacing="0" w:line="0" w:lineRule="atLeast"/>
            </w:pPr>
            <w:r w:rsidRPr="00C64391">
              <w:rPr>
                <w:rStyle w:val="c0"/>
              </w:rPr>
              <w:t>5.  </w:t>
            </w:r>
            <w:r w:rsidR="00D057E5" w:rsidRPr="00D057E5">
              <w:t>Экологическое воспитание детей дошкольного возраста. Павлова Л.</w:t>
            </w:r>
            <w:r w:rsidR="00D057E5">
              <w:t xml:space="preserve">Ю. Дополнительное образование. </w:t>
            </w:r>
            <w:r w:rsidR="00D057E5" w:rsidRPr="00D057E5">
              <w:t xml:space="preserve"> 2005.</w:t>
            </w:r>
            <w:r w:rsidR="00D057E5">
              <w:t xml:space="preserve"> </w:t>
            </w:r>
            <w:r w:rsidR="00D057E5" w:rsidRPr="00D057E5">
              <w:t>№2</w:t>
            </w:r>
          </w:p>
        </w:tc>
        <w:tc>
          <w:tcPr>
            <w:tcW w:w="6692" w:type="dxa"/>
          </w:tcPr>
          <w:p w:rsidR="005273B4" w:rsidRPr="00D057E5" w:rsidRDefault="00D057E5" w:rsidP="00D057E5">
            <w:pPr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Практическая значимость состоит в возможности использования в учебной работе тех рекомендаций, которые предложены для расширения и углубления природоведческих знаний детей, формирования экологической культуры. Должны помочь людям выжить, сделать среду приемлемой для существования.</w:t>
            </w:r>
          </w:p>
        </w:tc>
      </w:tr>
      <w:tr w:rsidR="005273B4" w:rsidRPr="00C64391" w:rsidTr="008555F9">
        <w:tc>
          <w:tcPr>
            <w:tcW w:w="4223" w:type="dxa"/>
          </w:tcPr>
          <w:p w:rsidR="005273B4" w:rsidRPr="00D057E5" w:rsidRDefault="00D05127" w:rsidP="00D057E5">
            <w:pPr>
              <w:pStyle w:val="a6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C64391">
              <w:rPr>
                <w:rStyle w:val="c0"/>
              </w:rPr>
              <w:t xml:space="preserve">6.  </w:t>
            </w:r>
            <w:r w:rsidR="00D057E5" w:rsidRPr="00D057E5">
              <w:t>Дидактические игры как элемент воспитательного образования. Симонова Л.П. Доп</w:t>
            </w:r>
            <w:r w:rsidR="004C0C8D">
              <w:t>олнительное образование. 2004.</w:t>
            </w:r>
            <w:r w:rsidR="00D057E5" w:rsidRPr="00D057E5">
              <w:t>№1</w:t>
            </w:r>
          </w:p>
        </w:tc>
        <w:tc>
          <w:tcPr>
            <w:tcW w:w="6692" w:type="dxa"/>
          </w:tcPr>
          <w:p w:rsidR="00D057E5" w:rsidRPr="00D057E5" w:rsidRDefault="00D057E5" w:rsidP="00D057E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D05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Дидактические игры достаточно широко используются в детских дошкольных учреждениях, начальной школе и родителями. В литературе в большей степени представлены дидактические игры, направленные преимущественно, на развитие познавательных процессов (внимание, памяти, мышления). Другой очень важный и существенный аспект </w:t>
            </w:r>
            <w:r w:rsidRPr="00D05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дидактических игр, - а именно, рассмотрение их как способа обучения и воспитания, - освящен в несколько меньшей степени.</w:t>
            </w:r>
          </w:p>
          <w:p w:rsidR="005273B4" w:rsidRPr="00D057E5" w:rsidRDefault="00D057E5" w:rsidP="00D057E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D057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Воспитательно-образовательная работа с детьми младшего школьного возраста осуществляется в разных видах деятельности — игровой, учебной, трудовой. Для обеспечения эмоционального благополучия детей этого возраста необходимо, чтобы им была предоставлена широкая возможность для игр и самостоятельной деятельности.</w:t>
            </w:r>
          </w:p>
        </w:tc>
      </w:tr>
      <w:tr w:rsidR="00720809" w:rsidRPr="00C64391" w:rsidTr="008555F9">
        <w:tc>
          <w:tcPr>
            <w:tcW w:w="4223" w:type="dxa"/>
          </w:tcPr>
          <w:p w:rsidR="00720809" w:rsidRPr="00720809" w:rsidRDefault="00720809" w:rsidP="00D057E5">
            <w:pPr>
              <w:pStyle w:val="a6"/>
              <w:spacing w:before="0" w:beforeAutospacing="0" w:after="0" w:afterAutospacing="0" w:line="0" w:lineRule="atLeast"/>
              <w:rPr>
                <w:rStyle w:val="c0"/>
                <w:sz w:val="28"/>
                <w:szCs w:val="28"/>
              </w:rPr>
            </w:pPr>
            <w:r>
              <w:rPr>
                <w:rStyle w:val="c0"/>
              </w:rPr>
              <w:lastRenderedPageBreak/>
              <w:t xml:space="preserve">7. </w:t>
            </w:r>
            <w:proofErr w:type="gramStart"/>
            <w:r w:rsidRPr="00720809">
              <w:t>Куликовская</w:t>
            </w:r>
            <w:proofErr w:type="gramEnd"/>
            <w:r w:rsidRPr="00720809">
              <w:t xml:space="preserve"> И.Э. Детское экспериментирование. Н.Н. Совгир.</w:t>
            </w:r>
            <w:r w:rsidR="004C0C8D">
              <w:t xml:space="preserve"> 2003.</w:t>
            </w:r>
          </w:p>
        </w:tc>
        <w:tc>
          <w:tcPr>
            <w:tcW w:w="6692" w:type="dxa"/>
          </w:tcPr>
          <w:p w:rsidR="00720809" w:rsidRPr="004C0C8D" w:rsidRDefault="000A06FF" w:rsidP="004C0C8D">
            <w:pPr>
              <w:rPr>
                <w:rFonts w:ascii="Times New Roman" w:hAnsi="Times New Roman"/>
                <w:sz w:val="24"/>
                <w:szCs w:val="24"/>
              </w:rPr>
            </w:pPr>
            <w:r w:rsidRPr="004C0C8D">
              <w:rPr>
                <w:rFonts w:ascii="Times New Roman" w:hAnsi="Times New Roman"/>
                <w:sz w:val="24"/>
                <w:szCs w:val="24"/>
              </w:rPr>
              <w:t>Рассмотривается экспериментально-познавательная деятельность детей старшего дошкольного возраста в контексте личностно-ориентированного образования культурологического типа. В пособии представлено содержание программы 'Детское экспериментирование', технологии деятельности педагогов по руководству экспериментальной деятельностью дошкольников и планирование данного вида деятельности, а также примерные конспекты занятий</w:t>
            </w:r>
          </w:p>
        </w:tc>
      </w:tr>
    </w:tbl>
    <w:p w:rsidR="00491C94" w:rsidRPr="00C64391" w:rsidRDefault="00491C94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5273B4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8</w:t>
      </w:r>
      <w:r w:rsidR="005273B4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.2 </w:t>
      </w:r>
      <w:r w:rsidR="00D15923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Транслирование опыта педагогической деятельности</w:t>
      </w:r>
    </w:p>
    <w:p w:rsidR="00D15923" w:rsidRPr="00C64391" w:rsidRDefault="00D15923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Style w:val="a7"/>
        <w:tblW w:w="10915" w:type="dxa"/>
        <w:tblInd w:w="-34" w:type="dxa"/>
        <w:tblLook w:val="04A0"/>
      </w:tblPr>
      <w:tblGrid>
        <w:gridCol w:w="4662"/>
        <w:gridCol w:w="6253"/>
      </w:tblGrid>
      <w:tr w:rsidR="00D15923" w:rsidRPr="00C64391" w:rsidTr="008311A8">
        <w:tc>
          <w:tcPr>
            <w:tcW w:w="4662" w:type="dxa"/>
          </w:tcPr>
          <w:p w:rsidR="00D15923" w:rsidRPr="00C64391" w:rsidRDefault="00D1592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Формы трансляции</w:t>
            </w:r>
          </w:p>
        </w:tc>
        <w:tc>
          <w:tcPr>
            <w:tcW w:w="6253" w:type="dxa"/>
          </w:tcPr>
          <w:p w:rsidR="00D15923" w:rsidRPr="00C64391" w:rsidRDefault="00D1592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Темы</w:t>
            </w:r>
            <w:r w:rsid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выступления</w:t>
            </w:r>
          </w:p>
        </w:tc>
      </w:tr>
      <w:tr w:rsidR="00D15923" w:rsidRPr="00C64391" w:rsidTr="008311A8">
        <w:tc>
          <w:tcPr>
            <w:tcW w:w="4662" w:type="dxa"/>
          </w:tcPr>
          <w:p w:rsidR="00D15923" w:rsidRPr="00C64391" w:rsidRDefault="006C4452" w:rsidP="00C6439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Выступление в рамках районного методического о</w:t>
            </w:r>
            <w:r w:rsidR="00C64391">
              <w:rPr>
                <w:rFonts w:ascii="Times New Roman" w:hAnsi="Times New Roman"/>
                <w:sz w:val="24"/>
                <w:szCs w:val="24"/>
              </w:rPr>
              <w:t>бъединения старших воспитателей</w:t>
            </w:r>
            <w:r w:rsidR="00C64391"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«Федеральная образовательная программа дошкольного образования: актуальные вопросы внедрения в педагогическую практику: первые шаги»</w:t>
            </w:r>
          </w:p>
        </w:tc>
        <w:tc>
          <w:tcPr>
            <w:tcW w:w="6253" w:type="dxa"/>
          </w:tcPr>
          <w:p w:rsidR="00C64391" w:rsidRPr="00C64391" w:rsidRDefault="00C64391" w:rsidP="00C6439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«</w:t>
            </w:r>
            <w:r w:rsidRPr="00C6439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Педагогическая технология социализации дошкольника «Клубный</w:t>
            </w:r>
            <w:r w:rsidRPr="00C64391">
              <w:rPr>
                <w:rFonts w:ascii="Times New Roman" w:eastAsia="Times New Roman" w:hAnsi="Times New Roman"/>
                <w:i/>
                <w:kern w:val="36"/>
                <w:sz w:val="28"/>
                <w:szCs w:val="28"/>
              </w:rPr>
              <w:t xml:space="preserve"> </w:t>
            </w:r>
            <w:r w:rsidRPr="00C6439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час»</w:t>
            </w:r>
          </w:p>
          <w:p w:rsidR="00D15923" w:rsidRPr="00C64391" w:rsidRDefault="00D15923" w:rsidP="00C64391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D15923" w:rsidRPr="00C64391" w:rsidTr="008311A8">
        <w:tc>
          <w:tcPr>
            <w:tcW w:w="4662" w:type="dxa"/>
          </w:tcPr>
          <w:p w:rsidR="00D15923" w:rsidRPr="00303A94" w:rsidRDefault="006C4452" w:rsidP="00303A9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3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Мастер-класс для воспитателей</w:t>
            </w:r>
            <w:r w:rsidR="00303A94" w:rsidRPr="00303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 xml:space="preserve"> в рамках м</w:t>
            </w:r>
            <w:r w:rsidR="00303A94" w:rsidRPr="00303A94">
              <w:rPr>
                <w:rFonts w:ascii="Times New Roman" w:hAnsi="Times New Roman"/>
                <w:sz w:val="24"/>
                <w:szCs w:val="24"/>
              </w:rPr>
              <w:t>етодическ</w:t>
            </w:r>
            <w:r w:rsidR="00303A94" w:rsidRPr="00303A9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="00303A94" w:rsidRPr="00303A94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303A94" w:rsidRPr="00303A9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303A94" w:rsidRPr="00303A94">
              <w:rPr>
                <w:rFonts w:ascii="Times New Roman" w:hAnsi="Times New Roman"/>
                <w:sz w:val="24"/>
                <w:szCs w:val="24"/>
              </w:rPr>
              <w:t xml:space="preserve"> «По тропикам изобразительной деятельности: лепка, аппликация»</w:t>
            </w:r>
          </w:p>
        </w:tc>
        <w:tc>
          <w:tcPr>
            <w:tcW w:w="6253" w:type="dxa"/>
          </w:tcPr>
          <w:p w:rsidR="00D15923" w:rsidRPr="00303A94" w:rsidRDefault="00303A94" w:rsidP="00303A94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</w:pPr>
            <w:r w:rsidRPr="00303A94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«Прикладное творчество в ДОУ: Дымковская барыня»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  <w:t xml:space="preserve"> (лепка)</w:t>
            </w:r>
          </w:p>
        </w:tc>
      </w:tr>
      <w:tr w:rsidR="00303A94" w:rsidRPr="00C64391" w:rsidTr="008311A8">
        <w:tc>
          <w:tcPr>
            <w:tcW w:w="4662" w:type="dxa"/>
          </w:tcPr>
          <w:p w:rsidR="00303A94" w:rsidRPr="00303A94" w:rsidRDefault="00303A94" w:rsidP="00C64391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Мастер-класс для воспитателей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r w:rsidRPr="00303A9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u-RU"/>
              </w:rPr>
              <w:t>в рамках м</w:t>
            </w:r>
            <w:r w:rsidRPr="00303A94">
              <w:rPr>
                <w:rFonts w:ascii="Times New Roman" w:hAnsi="Times New Roman"/>
                <w:sz w:val="24"/>
                <w:szCs w:val="24"/>
              </w:rPr>
              <w:t>етодическ</w:t>
            </w:r>
            <w:r w:rsidRPr="00303A94"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303A94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Pr="00303A9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03A94">
              <w:rPr>
                <w:rFonts w:ascii="Times New Roman" w:hAnsi="Times New Roman"/>
                <w:sz w:val="24"/>
                <w:szCs w:val="24"/>
              </w:rPr>
              <w:t xml:space="preserve"> «По тропикам изобразительной деятельности: лепка, аппликация»</w:t>
            </w:r>
          </w:p>
        </w:tc>
        <w:tc>
          <w:tcPr>
            <w:tcW w:w="6253" w:type="dxa"/>
          </w:tcPr>
          <w:p w:rsidR="00303A94" w:rsidRPr="00303A94" w:rsidRDefault="00303A94" w:rsidP="00303A94">
            <w:pPr>
              <w:shd w:val="clear" w:color="auto" w:fill="FFFFFF"/>
              <w:spacing w:line="0" w:lineRule="atLeast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val="ru-RU"/>
              </w:rPr>
            </w:pPr>
            <w:r w:rsidRPr="00303A94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Аппликация «Калмыцкий орнамент»</w:t>
            </w:r>
          </w:p>
        </w:tc>
      </w:tr>
      <w:tr w:rsidR="00D15923" w:rsidRPr="00C64391" w:rsidTr="002E6B5C">
        <w:trPr>
          <w:trHeight w:val="1104"/>
        </w:trPr>
        <w:tc>
          <w:tcPr>
            <w:tcW w:w="4662" w:type="dxa"/>
          </w:tcPr>
          <w:p w:rsidR="00D15923" w:rsidRPr="002E6B5C" w:rsidRDefault="002E6B5C" w:rsidP="002E6B5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Выступление на педсовете </w:t>
            </w:r>
            <w:r w:rsidRPr="002E6B5C">
              <w:rPr>
                <w:rFonts w:ascii="Times New Roman" w:hAnsi="Times New Roman"/>
                <w:sz w:val="24"/>
                <w:szCs w:val="24"/>
              </w:rPr>
              <w:t>«Социально – коммуникативное направление развития ребенка «Сфера социальных отношений: ребенок в обществе»</w:t>
            </w:r>
          </w:p>
        </w:tc>
        <w:tc>
          <w:tcPr>
            <w:tcW w:w="6253" w:type="dxa"/>
          </w:tcPr>
          <w:p w:rsidR="002E6B5C" w:rsidRPr="002E6B5C" w:rsidRDefault="002E6B5C" w:rsidP="002E6B5C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B5C">
              <w:rPr>
                <w:rFonts w:ascii="Times New Roman" w:hAnsi="Times New Roman"/>
                <w:sz w:val="24"/>
                <w:szCs w:val="24"/>
              </w:rPr>
              <w:t>«Формирование основ гражданственности и патриотизма на современном этапе в рамках ФОП ДО»</w:t>
            </w:r>
          </w:p>
          <w:p w:rsidR="00D15923" w:rsidRPr="002E6B5C" w:rsidRDefault="00D15923" w:rsidP="0083726D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</w:tr>
      <w:tr w:rsidR="00D15923" w:rsidRPr="00C64391" w:rsidTr="008311A8">
        <w:tc>
          <w:tcPr>
            <w:tcW w:w="4662" w:type="dxa"/>
          </w:tcPr>
          <w:p w:rsidR="00C115B3" w:rsidRPr="00C115B3" w:rsidRDefault="006C4452" w:rsidP="00C115B3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>ткрыто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C643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115B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C115B3" w:rsidRPr="00C115B3">
              <w:rPr>
                <w:rFonts w:ascii="Times New Roman" w:hAnsi="Times New Roman"/>
                <w:sz w:val="24"/>
                <w:szCs w:val="24"/>
              </w:rPr>
              <w:t xml:space="preserve"> рамках празднования 85 - летия снятия блокады Ленинграда</w:t>
            </w:r>
            <w:r w:rsidR="00C115B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5923" w:rsidRPr="00C115B3" w:rsidRDefault="00D15923" w:rsidP="00C64391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253" w:type="dxa"/>
          </w:tcPr>
          <w:p w:rsidR="00C115B3" w:rsidRPr="00C115B3" w:rsidRDefault="00C115B3" w:rsidP="00C115B3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C115B3">
              <w:rPr>
                <w:rFonts w:ascii="Times New Roman" w:hAnsi="Times New Roman"/>
                <w:sz w:val="24"/>
                <w:szCs w:val="24"/>
              </w:rPr>
              <w:t>бразовательно</w:t>
            </w:r>
            <w:r w:rsidRPr="00C115B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115B3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C115B3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C115B3">
              <w:rPr>
                <w:rFonts w:ascii="Times New Roman" w:hAnsi="Times New Roman"/>
                <w:sz w:val="24"/>
                <w:szCs w:val="24"/>
              </w:rPr>
              <w:t xml:space="preserve"> с посещением     </w:t>
            </w:r>
          </w:p>
          <w:p w:rsidR="00D15923" w:rsidRPr="00C115B3" w:rsidRDefault="00C115B3" w:rsidP="00C115B3">
            <w:pPr>
              <w:spacing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115B3">
              <w:rPr>
                <w:rFonts w:ascii="Times New Roman" w:hAnsi="Times New Roman"/>
                <w:sz w:val="24"/>
                <w:szCs w:val="24"/>
              </w:rPr>
              <w:t>музейной экспозиции по теме: «</w:t>
            </w:r>
            <w:r w:rsidRPr="00C115B3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Ангелы блокадного Ленинграда</w:t>
            </w:r>
            <w:r w:rsidRPr="00C115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115B3" w:rsidRPr="00C64391" w:rsidTr="008311A8">
        <w:tc>
          <w:tcPr>
            <w:tcW w:w="4662" w:type="dxa"/>
          </w:tcPr>
          <w:p w:rsidR="00C115B3" w:rsidRPr="00C64391" w:rsidRDefault="00C115B3" w:rsidP="00C115B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Интеллектуальная Олимпиада «Знай – ка 2024»</w:t>
            </w:r>
          </w:p>
        </w:tc>
        <w:tc>
          <w:tcPr>
            <w:tcW w:w="6253" w:type="dxa"/>
          </w:tcPr>
          <w:p w:rsidR="00C115B3" w:rsidRPr="00C115B3" w:rsidRDefault="00C115B3" w:rsidP="00C115B3">
            <w:pPr>
              <w:shd w:val="clear" w:color="auto" w:fill="FFFFFF"/>
              <w:spacing w:line="0" w:lineRule="atLeas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C115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C115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рамках образовательных событий годового плана детского сада.</w:t>
            </w:r>
          </w:p>
        </w:tc>
      </w:tr>
      <w:tr w:rsidR="00D15923" w:rsidRPr="00C64391" w:rsidTr="008311A8">
        <w:tc>
          <w:tcPr>
            <w:tcW w:w="4662" w:type="dxa"/>
          </w:tcPr>
          <w:p w:rsidR="002E6B5C" w:rsidRPr="002E6B5C" w:rsidRDefault="002E6B5C" w:rsidP="002E6B5C">
            <w:pPr>
              <w:pStyle w:val="af"/>
              <w:spacing w:after="0" w:line="0" w:lineRule="atLeast"/>
              <w:rPr>
                <w:color w:val="000000"/>
              </w:rPr>
            </w:pPr>
            <w:r w:rsidRPr="002E6B5C">
              <w:rPr>
                <w:color w:val="000000"/>
              </w:rPr>
              <w:t>Методическое объединение старших воспитателей ДОУ Кировского муниципального округа по теме «Реализация инклюзивной практики</w:t>
            </w:r>
          </w:p>
          <w:p w:rsidR="00D15923" w:rsidRPr="002E6B5C" w:rsidRDefault="002E6B5C" w:rsidP="002E6B5C">
            <w:pPr>
              <w:pStyle w:val="af"/>
              <w:spacing w:after="0" w:line="0" w:lineRule="atLeast"/>
              <w:rPr>
                <w:color w:val="000000"/>
              </w:rPr>
            </w:pPr>
            <w:r w:rsidRPr="002E6B5C">
              <w:rPr>
                <w:color w:val="000000"/>
              </w:rPr>
              <w:t>на этапе дошкольного образования»</w:t>
            </w:r>
          </w:p>
        </w:tc>
        <w:tc>
          <w:tcPr>
            <w:tcW w:w="6253" w:type="dxa"/>
          </w:tcPr>
          <w:p w:rsidR="002E6B5C" w:rsidRPr="002E6B5C" w:rsidRDefault="002E6B5C" w:rsidP="002E6B5C">
            <w:pPr>
              <w:pStyle w:val="af"/>
              <w:spacing w:after="0" w:line="0" w:lineRule="atLeast"/>
              <w:rPr>
                <w:iCs/>
                <w:color w:val="000000"/>
              </w:rPr>
            </w:pPr>
            <w:r w:rsidRPr="002E6B5C">
              <w:rPr>
                <w:iCs/>
                <w:color w:val="000000"/>
              </w:rPr>
              <w:t>«Построение инклюзивного процесса</w:t>
            </w:r>
            <w:r w:rsidRPr="002E6B5C">
              <w:rPr>
                <w:color w:val="000000"/>
              </w:rPr>
              <w:t xml:space="preserve"> </w:t>
            </w:r>
            <w:r w:rsidRPr="002E6B5C">
              <w:rPr>
                <w:iCs/>
                <w:color w:val="000000"/>
              </w:rPr>
              <w:t>в группе детского сада»</w:t>
            </w:r>
          </w:p>
          <w:p w:rsidR="00D15923" w:rsidRPr="00C64391" w:rsidRDefault="00D1592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</w:p>
        </w:tc>
      </w:tr>
    </w:tbl>
    <w:p w:rsidR="00D15923" w:rsidRPr="00C64391" w:rsidRDefault="00D15923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D15923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lastRenderedPageBreak/>
        <w:t>8</w:t>
      </w:r>
      <w:r w:rsidR="00D15923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.3 Участие в работе  профессиональных объединений педагогических работников</w:t>
      </w:r>
    </w:p>
    <w:p w:rsidR="00D15923" w:rsidRPr="00C64391" w:rsidRDefault="00D15923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tbl>
      <w:tblPr>
        <w:tblStyle w:val="a7"/>
        <w:tblW w:w="10915" w:type="dxa"/>
        <w:tblInd w:w="-34" w:type="dxa"/>
        <w:tblLook w:val="04A0"/>
      </w:tblPr>
      <w:tblGrid>
        <w:gridCol w:w="4557"/>
        <w:gridCol w:w="6358"/>
      </w:tblGrid>
      <w:tr w:rsidR="005273B4" w:rsidRPr="00C64391" w:rsidTr="008555F9">
        <w:tc>
          <w:tcPr>
            <w:tcW w:w="4557" w:type="dxa"/>
          </w:tcPr>
          <w:p w:rsidR="005273B4" w:rsidRPr="00C64391" w:rsidRDefault="005273B4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Группа /методическое объединение</w:t>
            </w:r>
          </w:p>
        </w:tc>
        <w:tc>
          <w:tcPr>
            <w:tcW w:w="6358" w:type="dxa"/>
          </w:tcPr>
          <w:p w:rsidR="005273B4" w:rsidRPr="00C64391" w:rsidRDefault="005273B4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Что разработано в результате совместной деятельности</w:t>
            </w:r>
          </w:p>
        </w:tc>
      </w:tr>
      <w:tr w:rsidR="005273B4" w:rsidRPr="00C64391" w:rsidTr="008555F9">
        <w:tc>
          <w:tcPr>
            <w:tcW w:w="4557" w:type="dxa"/>
          </w:tcPr>
          <w:p w:rsidR="005273B4" w:rsidRPr="00C64391" w:rsidRDefault="00491C94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Выступление в рамках районного методического объединения старших воспитателей.</w:t>
            </w:r>
          </w:p>
        </w:tc>
        <w:tc>
          <w:tcPr>
            <w:tcW w:w="6358" w:type="dxa"/>
          </w:tcPr>
          <w:p w:rsidR="00B91757" w:rsidRPr="00C64391" w:rsidRDefault="00491C94" w:rsidP="00B91757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B91757" w:rsidRPr="00C64391">
              <w:rPr>
                <w:rFonts w:ascii="Times New Roman" w:hAnsi="Times New Roman"/>
                <w:sz w:val="24"/>
                <w:szCs w:val="24"/>
              </w:rPr>
              <w:t>«</w:t>
            </w:r>
            <w:r w:rsidR="00B91757" w:rsidRPr="00C6439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Педагогическая технология социализации дошкольника «Клубный</w:t>
            </w:r>
            <w:r w:rsidR="00B91757" w:rsidRPr="00C64391">
              <w:rPr>
                <w:rFonts w:ascii="Times New Roman" w:eastAsia="Times New Roman" w:hAnsi="Times New Roman"/>
                <w:i/>
                <w:kern w:val="36"/>
                <w:sz w:val="28"/>
                <w:szCs w:val="28"/>
              </w:rPr>
              <w:t xml:space="preserve"> </w:t>
            </w:r>
            <w:r w:rsidR="00B91757" w:rsidRPr="00C6439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час»</w:t>
            </w:r>
          </w:p>
          <w:p w:rsidR="005273B4" w:rsidRPr="00C64391" w:rsidRDefault="005273B4" w:rsidP="005C17A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</w:tr>
      <w:tr w:rsidR="00B91757" w:rsidRPr="00C64391" w:rsidTr="008555F9">
        <w:tc>
          <w:tcPr>
            <w:tcW w:w="4557" w:type="dxa"/>
          </w:tcPr>
          <w:p w:rsidR="00B91757" w:rsidRPr="00C64391" w:rsidRDefault="00B91757" w:rsidP="0083726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64391">
              <w:rPr>
                <w:rFonts w:ascii="Times New Roman" w:hAnsi="Times New Roman"/>
                <w:sz w:val="24"/>
                <w:szCs w:val="24"/>
              </w:rPr>
              <w:t>Выступление в рамках районного методического объединения старших воспитателей.</w:t>
            </w:r>
          </w:p>
        </w:tc>
        <w:tc>
          <w:tcPr>
            <w:tcW w:w="6358" w:type="dxa"/>
          </w:tcPr>
          <w:p w:rsidR="00B91757" w:rsidRPr="002E6B5C" w:rsidRDefault="00B91757" w:rsidP="00B91757">
            <w:pPr>
              <w:pStyle w:val="af"/>
              <w:spacing w:after="0" w:line="0" w:lineRule="atLeast"/>
              <w:rPr>
                <w:iCs/>
                <w:color w:val="000000"/>
              </w:rPr>
            </w:pPr>
            <w:r>
              <w:t xml:space="preserve">Тема: </w:t>
            </w:r>
            <w:r w:rsidRPr="002E6B5C">
              <w:rPr>
                <w:iCs/>
                <w:color w:val="000000"/>
              </w:rPr>
              <w:t>«Построение инклюзивного процесса</w:t>
            </w:r>
            <w:r w:rsidRPr="002E6B5C">
              <w:rPr>
                <w:color w:val="000000"/>
              </w:rPr>
              <w:t xml:space="preserve"> </w:t>
            </w:r>
            <w:r w:rsidRPr="002E6B5C">
              <w:rPr>
                <w:iCs/>
                <w:color w:val="000000"/>
              </w:rPr>
              <w:t>в группе детского сада»</w:t>
            </w:r>
          </w:p>
          <w:p w:rsidR="00B91757" w:rsidRPr="00B91757" w:rsidRDefault="00B91757" w:rsidP="005C17A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13624" w:rsidRPr="00C64391" w:rsidRDefault="00113624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8</w:t>
      </w:r>
      <w:r w:rsidR="00D15923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.4 Направление экспериментальной деятельности</w:t>
      </w:r>
    </w:p>
    <w:p w:rsidR="00D15923" w:rsidRPr="00C64391" w:rsidRDefault="00D15923" w:rsidP="0083726D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tbl>
      <w:tblPr>
        <w:tblStyle w:val="a7"/>
        <w:tblW w:w="10883" w:type="dxa"/>
        <w:tblInd w:w="-34" w:type="dxa"/>
        <w:tblLook w:val="04A0"/>
      </w:tblPr>
      <w:tblGrid>
        <w:gridCol w:w="5090"/>
        <w:gridCol w:w="5793"/>
      </w:tblGrid>
      <w:tr w:rsidR="00D15923" w:rsidRPr="00C64391" w:rsidTr="008311A8">
        <w:trPr>
          <w:trHeight w:val="562"/>
        </w:trPr>
        <w:tc>
          <w:tcPr>
            <w:tcW w:w="5090" w:type="dxa"/>
          </w:tcPr>
          <w:p w:rsidR="00D15923" w:rsidRPr="00C64391" w:rsidRDefault="00D1592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Направление экспериментальной и инновационной деятельности</w:t>
            </w:r>
          </w:p>
        </w:tc>
        <w:tc>
          <w:tcPr>
            <w:tcW w:w="5793" w:type="dxa"/>
          </w:tcPr>
          <w:p w:rsidR="00D15923" w:rsidRPr="00C64391" w:rsidRDefault="00D15923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 w:rsidRPr="00C6439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Что сделано</w:t>
            </w:r>
          </w:p>
        </w:tc>
      </w:tr>
      <w:tr w:rsidR="00D15923" w:rsidRPr="00C64391" w:rsidTr="008311A8">
        <w:trPr>
          <w:trHeight w:val="328"/>
        </w:trPr>
        <w:tc>
          <w:tcPr>
            <w:tcW w:w="5090" w:type="dxa"/>
          </w:tcPr>
          <w:p w:rsidR="00D15923" w:rsidRPr="00C64391" w:rsidRDefault="00B91757" w:rsidP="0083726D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Разработка педагогической технологии «Клубный час»</w:t>
            </w:r>
            <w:r w:rsidR="00006C2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r w:rsidR="00006C21" w:rsidRPr="00006C2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в</w:t>
            </w:r>
            <w:r w:rsidR="00006C21" w:rsidRPr="00006C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6C21" w:rsidRPr="00006C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рамках </w:t>
            </w:r>
            <w:r w:rsidR="00006C21" w:rsidRPr="00006C21">
              <w:rPr>
                <w:rFonts w:ascii="Times New Roman" w:hAnsi="Times New Roman"/>
                <w:sz w:val="24"/>
                <w:szCs w:val="24"/>
              </w:rPr>
              <w:t>долгосрочного этнографического проекта «Туристические маршруты по этнографической карте России»</w:t>
            </w:r>
          </w:p>
        </w:tc>
        <w:tc>
          <w:tcPr>
            <w:tcW w:w="5793" w:type="dxa"/>
          </w:tcPr>
          <w:p w:rsidR="00F84E3D" w:rsidRPr="00C64391" w:rsidRDefault="00006C21" w:rsidP="0083726D">
            <w:pPr>
              <w:spacing w:line="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ru-RU"/>
              </w:rPr>
              <w:t>Прошло образовательное событие «Клубный час». Дети подготовительной группы путешествовали по туристическим тропинкам России.</w:t>
            </w:r>
          </w:p>
        </w:tc>
      </w:tr>
    </w:tbl>
    <w:p w:rsidR="00D15923" w:rsidRPr="00C64391" w:rsidRDefault="00D15923" w:rsidP="0083726D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827868" w:rsidRPr="00C64391" w:rsidRDefault="007C11EC" w:rsidP="0083726D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9</w:t>
      </w:r>
      <w:r w:rsidR="00C145E0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 Общие выводы и задачи на следующий год</w:t>
      </w:r>
      <w:r w:rsidR="00827868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Вывод  о проделанной   работе  за </w:t>
      </w:r>
      <w:r w:rsidR="00022D52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2023 - 2024</w:t>
      </w:r>
      <w:r w:rsidR="00827868" w:rsidRPr="00C6439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учебный год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 </w:t>
      </w:r>
      <w:proofErr w:type="gramStart"/>
      <w:r w:rsidRPr="00C64391">
        <w:rPr>
          <w:sz w:val="28"/>
          <w:szCs w:val="28"/>
        </w:rPr>
        <w:t>-и</w:t>
      </w:r>
      <w:proofErr w:type="gramEnd"/>
      <w:r w:rsidRPr="00C64391">
        <w:rPr>
          <w:sz w:val="28"/>
          <w:szCs w:val="28"/>
        </w:rPr>
        <w:t>сследовательской, продуктивной, музыкально-художественной и чтения художественной литературы.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Также проводились оздоровительные мероприятия по закаливанию и профилактике ОРВИ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5C17AD" w:rsidRPr="00C64391" w:rsidRDefault="005C17AD" w:rsidP="005C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 результатах своей работы могу сказать следующее:</w:t>
      </w:r>
    </w:p>
    <w:p w:rsidR="005C17AD" w:rsidRPr="00C64391" w:rsidRDefault="005C17AD" w:rsidP="005C17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педагогическую  деятельность строю  на основе нормативно-правовых документов, постоянно занимаюсь самообразованием, повышая педагогическую компетентность;</w:t>
      </w:r>
    </w:p>
    <w:p w:rsidR="005C17AD" w:rsidRPr="00C64391" w:rsidRDefault="005C17AD" w:rsidP="005C17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 над совершенствованием методов и приемов при организации НОД и совместной деятельности, применяю принцип индивидуальности и личностно-ориентированный подход к каждому ребенку;</w:t>
      </w:r>
    </w:p>
    <w:p w:rsidR="005C17AD" w:rsidRPr="00C64391" w:rsidRDefault="005C17AD" w:rsidP="005C17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 родителей в воспитании детей, охране и укреплении их здоровья, вовлечение семей воспитанников в образовательную деятельность;</w:t>
      </w:r>
    </w:p>
    <w:p w:rsidR="005C17AD" w:rsidRPr="00C64391" w:rsidRDefault="005C17AD" w:rsidP="005C17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в группе постоянно обновляется и соответствует рабочей программе;</w:t>
      </w:r>
    </w:p>
    <w:p w:rsidR="005C17AD" w:rsidRPr="00C64391" w:rsidRDefault="005C17AD" w:rsidP="005C17A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  работы, активно распространяю: принимаю активное участие в методической работе детского сада.</w:t>
      </w:r>
    </w:p>
    <w:p w:rsidR="005C17AD" w:rsidRPr="00C64391" w:rsidRDefault="005C17AD" w:rsidP="005C1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это естественно влияет на уровень развития детей в группе. Не это ли главное когда результат своей работы виден в детях, когда педагог работает на результат.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C64391">
        <w:rPr>
          <w:i/>
          <w:sz w:val="28"/>
          <w:szCs w:val="28"/>
        </w:rPr>
        <w:t>Положительным результатом в своей работе считаю следующее: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- высокая посещаемость детьми </w:t>
      </w:r>
      <w:proofErr w:type="gramStart"/>
      <w:r w:rsidRPr="00C64391">
        <w:rPr>
          <w:sz w:val="28"/>
          <w:szCs w:val="28"/>
        </w:rPr>
        <w:t>подготовительной</w:t>
      </w:r>
      <w:proofErr w:type="gramEnd"/>
      <w:r w:rsidRPr="00C64391">
        <w:rPr>
          <w:sz w:val="28"/>
          <w:szCs w:val="28"/>
        </w:rPr>
        <w:t xml:space="preserve"> группы ДОУ,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 xml:space="preserve">- возрос авторитет и популярность воспитателя </w:t>
      </w:r>
      <w:proofErr w:type="gramStart"/>
      <w:r w:rsidRPr="00C64391">
        <w:rPr>
          <w:sz w:val="28"/>
          <w:szCs w:val="28"/>
        </w:rPr>
        <w:t>нашей</w:t>
      </w:r>
      <w:proofErr w:type="gramEnd"/>
      <w:r w:rsidRPr="00C64391">
        <w:rPr>
          <w:sz w:val="28"/>
          <w:szCs w:val="28"/>
        </w:rPr>
        <w:t xml:space="preserve"> группы среди родителей,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- участие воспитанников в различных видах деятельности,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- положительная динамика мониторинга развития детей по всем областям.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b/>
          <w:bCs/>
          <w:sz w:val="28"/>
          <w:szCs w:val="28"/>
          <w:bdr w:val="none" w:sz="0" w:space="0" w:color="auto" w:frame="1"/>
        </w:rPr>
        <w:t>Определение целей и задач на следующий учебный год: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С учетом успехов и проблем, возникших в минувшем учебном году, намечены следующие задачи на 2024-2025 учебный год: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- совершенствование работы по взаимодействию с родителями (провести родительские собрания в нетрадиционной форме, мастер-классы, конкурсы для родителей, анкетирование, фотовыставки, выставки поделок и рисунков, спортивные мероприятия);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- продолжение совершенствования предметно-развивающей среды в гр</w:t>
      </w:r>
      <w:r w:rsidR="005C17AD" w:rsidRPr="00C64391">
        <w:rPr>
          <w:sz w:val="28"/>
          <w:szCs w:val="28"/>
        </w:rPr>
        <w:t>уппе в соответствии с ФОП</w:t>
      </w:r>
      <w:r w:rsidRPr="00C64391">
        <w:rPr>
          <w:sz w:val="28"/>
          <w:szCs w:val="28"/>
        </w:rPr>
        <w:t>;</w:t>
      </w:r>
    </w:p>
    <w:p w:rsidR="00022D52" w:rsidRPr="00C64391" w:rsidRDefault="00022D52" w:rsidP="00022D52">
      <w:pPr>
        <w:pStyle w:val="a6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C64391">
        <w:rPr>
          <w:sz w:val="28"/>
          <w:szCs w:val="28"/>
        </w:rPr>
        <w:t>- повышение уровня педагогического мастерства.</w:t>
      </w: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13624" w:rsidRPr="00C64391" w:rsidRDefault="00113624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2D5CD3" w:rsidRPr="00C64391" w:rsidRDefault="002D5CD3" w:rsidP="00022D52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sectPr w:rsidR="002D5CD3" w:rsidRPr="00C64391" w:rsidSect="00552D3A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5F" w:rsidRDefault="00814D5F" w:rsidP="00CC340F">
      <w:pPr>
        <w:spacing w:after="0" w:line="240" w:lineRule="auto"/>
      </w:pPr>
      <w:r>
        <w:separator/>
      </w:r>
    </w:p>
  </w:endnote>
  <w:endnote w:type="continuationSeparator" w:id="0">
    <w:p w:rsidR="00814D5F" w:rsidRDefault="00814D5F" w:rsidP="00CC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647"/>
      <w:docPartObj>
        <w:docPartGallery w:val="Page Numbers (Bottom of Page)"/>
        <w:docPartUnique/>
      </w:docPartObj>
    </w:sdtPr>
    <w:sdtContent>
      <w:p w:rsidR="0098559F" w:rsidRDefault="001B1D43">
        <w:pPr>
          <w:pStyle w:val="ad"/>
          <w:jc w:val="right"/>
        </w:pPr>
        <w:r>
          <w:rPr>
            <w:noProof/>
          </w:rPr>
          <w:fldChar w:fldCharType="begin"/>
        </w:r>
        <w:r w:rsidR="0098559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231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8559F" w:rsidRDefault="0098559F" w:rsidP="00F73F78">
    <w:pPr>
      <w:pStyle w:val="ad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9F" w:rsidRDefault="0098559F" w:rsidP="00F73F78">
    <w:pPr>
      <w:pStyle w:val="ad"/>
      <w:jc w:val="right"/>
    </w:pPr>
    <w:r>
      <w:t>162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5F" w:rsidRDefault="00814D5F" w:rsidP="00CC340F">
      <w:pPr>
        <w:spacing w:after="0" w:line="240" w:lineRule="auto"/>
      </w:pPr>
      <w:r>
        <w:separator/>
      </w:r>
    </w:p>
  </w:footnote>
  <w:footnote w:type="continuationSeparator" w:id="0">
    <w:p w:rsidR="00814D5F" w:rsidRDefault="00814D5F" w:rsidP="00CC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A2E"/>
      </v:shape>
    </w:pict>
  </w:numPicBullet>
  <w:abstractNum w:abstractNumId="0">
    <w:nsid w:val="FFFFFFFE"/>
    <w:multiLevelType w:val="singleLevel"/>
    <w:tmpl w:val="7A463D0E"/>
    <w:lvl w:ilvl="0">
      <w:numFmt w:val="bullet"/>
      <w:lvlText w:val="*"/>
      <w:lvlJc w:val="left"/>
    </w:lvl>
  </w:abstractNum>
  <w:abstractNum w:abstractNumId="1">
    <w:nsid w:val="01D43E2D"/>
    <w:multiLevelType w:val="hybridMultilevel"/>
    <w:tmpl w:val="203C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069C2"/>
    <w:multiLevelType w:val="hybridMultilevel"/>
    <w:tmpl w:val="FCF8553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E20805"/>
    <w:multiLevelType w:val="hybridMultilevel"/>
    <w:tmpl w:val="35D6C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06466"/>
    <w:multiLevelType w:val="hybridMultilevel"/>
    <w:tmpl w:val="C9F8BD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02FFA"/>
    <w:multiLevelType w:val="multilevel"/>
    <w:tmpl w:val="AD4A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EB"/>
    <w:multiLevelType w:val="hybridMultilevel"/>
    <w:tmpl w:val="FA90328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17985D5A"/>
    <w:multiLevelType w:val="hybridMultilevel"/>
    <w:tmpl w:val="83B41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40FA7"/>
    <w:multiLevelType w:val="multilevel"/>
    <w:tmpl w:val="3F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E789C"/>
    <w:multiLevelType w:val="multilevel"/>
    <w:tmpl w:val="56F4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50477"/>
    <w:multiLevelType w:val="hybridMultilevel"/>
    <w:tmpl w:val="30627594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>
    <w:nsid w:val="372B3A58"/>
    <w:multiLevelType w:val="hybridMultilevel"/>
    <w:tmpl w:val="1A76A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0602DE"/>
    <w:multiLevelType w:val="multilevel"/>
    <w:tmpl w:val="37E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6082F"/>
    <w:multiLevelType w:val="multilevel"/>
    <w:tmpl w:val="46F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E232B"/>
    <w:multiLevelType w:val="hybridMultilevel"/>
    <w:tmpl w:val="111CD64E"/>
    <w:lvl w:ilvl="0" w:tplc="E8FE1D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A09DA"/>
    <w:multiLevelType w:val="hybridMultilevel"/>
    <w:tmpl w:val="F5FA060A"/>
    <w:lvl w:ilvl="0" w:tplc="1A6CF49E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750C2164"/>
    <w:multiLevelType w:val="multilevel"/>
    <w:tmpl w:val="815A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37F3F"/>
    <w:multiLevelType w:val="multilevel"/>
    <w:tmpl w:val="EDA8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DE647E"/>
    <w:multiLevelType w:val="hybridMultilevel"/>
    <w:tmpl w:val="F4B8D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5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17"/>
  </w:num>
  <w:num w:numId="12">
    <w:abstractNumId w:val="16"/>
  </w:num>
  <w:num w:numId="13">
    <w:abstractNumId w:val="18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8E"/>
    <w:rsid w:val="00006C21"/>
    <w:rsid w:val="00022D52"/>
    <w:rsid w:val="00042F29"/>
    <w:rsid w:val="00064BBF"/>
    <w:rsid w:val="00080FA4"/>
    <w:rsid w:val="000A06FF"/>
    <w:rsid w:val="000D1D5D"/>
    <w:rsid w:val="000E0789"/>
    <w:rsid w:val="000F7DF1"/>
    <w:rsid w:val="00113624"/>
    <w:rsid w:val="0011649F"/>
    <w:rsid w:val="00137DD5"/>
    <w:rsid w:val="00163941"/>
    <w:rsid w:val="001B1D43"/>
    <w:rsid w:val="0022477A"/>
    <w:rsid w:val="002D228A"/>
    <w:rsid w:val="002D5CD3"/>
    <w:rsid w:val="002E68C2"/>
    <w:rsid w:val="002E6B5C"/>
    <w:rsid w:val="00303A94"/>
    <w:rsid w:val="00311DA2"/>
    <w:rsid w:val="00344CB0"/>
    <w:rsid w:val="003C4E2A"/>
    <w:rsid w:val="003D1CD1"/>
    <w:rsid w:val="003E65A1"/>
    <w:rsid w:val="003F399F"/>
    <w:rsid w:val="00400EBF"/>
    <w:rsid w:val="00401EF7"/>
    <w:rsid w:val="0042044E"/>
    <w:rsid w:val="00450A96"/>
    <w:rsid w:val="00486F99"/>
    <w:rsid w:val="00491C94"/>
    <w:rsid w:val="00491FE0"/>
    <w:rsid w:val="004B1DDE"/>
    <w:rsid w:val="004C0C8D"/>
    <w:rsid w:val="004E6BBF"/>
    <w:rsid w:val="004F1DF3"/>
    <w:rsid w:val="005102C6"/>
    <w:rsid w:val="00513CB8"/>
    <w:rsid w:val="00526A2D"/>
    <w:rsid w:val="005273B4"/>
    <w:rsid w:val="00552D3A"/>
    <w:rsid w:val="005571D1"/>
    <w:rsid w:val="00567464"/>
    <w:rsid w:val="005701B4"/>
    <w:rsid w:val="005706EF"/>
    <w:rsid w:val="0059609F"/>
    <w:rsid w:val="005A5D72"/>
    <w:rsid w:val="005C17AD"/>
    <w:rsid w:val="005E0738"/>
    <w:rsid w:val="005E5BB3"/>
    <w:rsid w:val="005E5FBF"/>
    <w:rsid w:val="005F7B90"/>
    <w:rsid w:val="0060798D"/>
    <w:rsid w:val="00611436"/>
    <w:rsid w:val="0061394A"/>
    <w:rsid w:val="00636663"/>
    <w:rsid w:val="006547E8"/>
    <w:rsid w:val="0065720D"/>
    <w:rsid w:val="00673273"/>
    <w:rsid w:val="006B5DDD"/>
    <w:rsid w:val="006C0868"/>
    <w:rsid w:val="006C4452"/>
    <w:rsid w:val="006D3463"/>
    <w:rsid w:val="006E1215"/>
    <w:rsid w:val="006E5D28"/>
    <w:rsid w:val="006F5EBD"/>
    <w:rsid w:val="00720809"/>
    <w:rsid w:val="00744E4E"/>
    <w:rsid w:val="00746033"/>
    <w:rsid w:val="00750BA3"/>
    <w:rsid w:val="00756FC4"/>
    <w:rsid w:val="007A74F9"/>
    <w:rsid w:val="007C11EC"/>
    <w:rsid w:val="007C3B2D"/>
    <w:rsid w:val="007C4989"/>
    <w:rsid w:val="00811D55"/>
    <w:rsid w:val="00814D5F"/>
    <w:rsid w:val="00827868"/>
    <w:rsid w:val="008311A8"/>
    <w:rsid w:val="0083726D"/>
    <w:rsid w:val="008555F9"/>
    <w:rsid w:val="00867F71"/>
    <w:rsid w:val="00873D85"/>
    <w:rsid w:val="00891137"/>
    <w:rsid w:val="008C46AB"/>
    <w:rsid w:val="008D6502"/>
    <w:rsid w:val="008E02EB"/>
    <w:rsid w:val="008E4F22"/>
    <w:rsid w:val="008E6211"/>
    <w:rsid w:val="00942A99"/>
    <w:rsid w:val="00957AA2"/>
    <w:rsid w:val="00963178"/>
    <w:rsid w:val="009743A7"/>
    <w:rsid w:val="0098559F"/>
    <w:rsid w:val="009978D4"/>
    <w:rsid w:val="009A04D9"/>
    <w:rsid w:val="009A218E"/>
    <w:rsid w:val="009A36E3"/>
    <w:rsid w:val="009E75BB"/>
    <w:rsid w:val="00A21709"/>
    <w:rsid w:val="00A46A2F"/>
    <w:rsid w:val="00A829A2"/>
    <w:rsid w:val="00A9118E"/>
    <w:rsid w:val="00A96B55"/>
    <w:rsid w:val="00AB2C70"/>
    <w:rsid w:val="00AC7C7A"/>
    <w:rsid w:val="00B07725"/>
    <w:rsid w:val="00B23782"/>
    <w:rsid w:val="00B67A06"/>
    <w:rsid w:val="00B81F11"/>
    <w:rsid w:val="00B86408"/>
    <w:rsid w:val="00B91757"/>
    <w:rsid w:val="00B92149"/>
    <w:rsid w:val="00BB2697"/>
    <w:rsid w:val="00BB5BDD"/>
    <w:rsid w:val="00C115B3"/>
    <w:rsid w:val="00C145E0"/>
    <w:rsid w:val="00C31FFF"/>
    <w:rsid w:val="00C33115"/>
    <w:rsid w:val="00C5129B"/>
    <w:rsid w:val="00C53ED8"/>
    <w:rsid w:val="00C60961"/>
    <w:rsid w:val="00C64391"/>
    <w:rsid w:val="00CA0912"/>
    <w:rsid w:val="00CB1730"/>
    <w:rsid w:val="00CC340F"/>
    <w:rsid w:val="00CD2377"/>
    <w:rsid w:val="00CE36ED"/>
    <w:rsid w:val="00D05127"/>
    <w:rsid w:val="00D057E5"/>
    <w:rsid w:val="00D15923"/>
    <w:rsid w:val="00D44F73"/>
    <w:rsid w:val="00D60C57"/>
    <w:rsid w:val="00D62317"/>
    <w:rsid w:val="00DB76ED"/>
    <w:rsid w:val="00DD7946"/>
    <w:rsid w:val="00DE1820"/>
    <w:rsid w:val="00DF58FB"/>
    <w:rsid w:val="00E215A4"/>
    <w:rsid w:val="00E2219F"/>
    <w:rsid w:val="00E4192B"/>
    <w:rsid w:val="00E463E4"/>
    <w:rsid w:val="00E62325"/>
    <w:rsid w:val="00E664FC"/>
    <w:rsid w:val="00E903BB"/>
    <w:rsid w:val="00EC3A3D"/>
    <w:rsid w:val="00EC4358"/>
    <w:rsid w:val="00ED75B4"/>
    <w:rsid w:val="00F3044B"/>
    <w:rsid w:val="00F56421"/>
    <w:rsid w:val="00F73F78"/>
    <w:rsid w:val="00F84E3D"/>
    <w:rsid w:val="00F96E65"/>
    <w:rsid w:val="00FB5630"/>
    <w:rsid w:val="00FD3933"/>
    <w:rsid w:val="00FE10DE"/>
    <w:rsid w:val="00FE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8E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F1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8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link w:val="40"/>
    <w:uiPriority w:val="9"/>
    <w:qFormat/>
    <w:rsid w:val="00A21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28"/>
    <w:pPr>
      <w:ind w:left="720"/>
      <w:contextualSpacing/>
    </w:pPr>
    <w:rPr>
      <w:lang w:val="ru-RU"/>
    </w:rPr>
  </w:style>
  <w:style w:type="character" w:customStyle="1" w:styleId="a4">
    <w:name w:val="Подпись к таблице_"/>
    <w:basedOn w:val="a0"/>
    <w:link w:val="a5"/>
    <w:rsid w:val="006E5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E5D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val="ru-RU"/>
    </w:rPr>
  </w:style>
  <w:style w:type="paragraph" w:styleId="a6">
    <w:name w:val="Normal (Web)"/>
    <w:basedOn w:val="a"/>
    <w:uiPriority w:val="99"/>
    <w:unhideWhenUsed/>
    <w:rsid w:val="004B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4B1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4B1D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4B1DD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lang w:val="ru-RU"/>
    </w:rPr>
  </w:style>
  <w:style w:type="paragraph" w:customStyle="1" w:styleId="Style5">
    <w:name w:val="Style5"/>
    <w:basedOn w:val="a"/>
    <w:rsid w:val="004B1DDE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957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957A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7AA2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Bodytext2">
    <w:name w:val="Body text (2)_"/>
    <w:basedOn w:val="a0"/>
    <w:link w:val="Bodytext21"/>
    <w:uiPriority w:val="99"/>
    <w:rsid w:val="00957AA2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957AA2"/>
    <w:pPr>
      <w:widowControl w:val="0"/>
      <w:shd w:val="clear" w:color="auto" w:fill="FFFFFF"/>
      <w:spacing w:before="1320" w:after="0" w:line="302" w:lineRule="exact"/>
      <w:ind w:hanging="440"/>
    </w:pPr>
    <w:rPr>
      <w:rFonts w:ascii="Bookman Old Style" w:hAnsi="Bookman Old Style" w:cs="Bookman Old Style"/>
      <w:sz w:val="19"/>
      <w:szCs w:val="19"/>
      <w:lang w:val="ru-RU"/>
    </w:rPr>
  </w:style>
  <w:style w:type="paragraph" w:customStyle="1" w:styleId="a8">
    <w:name w:val="ксю"/>
    <w:basedOn w:val="a9"/>
    <w:link w:val="aa"/>
    <w:qFormat/>
    <w:rsid w:val="00957AA2"/>
    <w:pPr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ксю Знак"/>
    <w:basedOn w:val="a0"/>
    <w:link w:val="a8"/>
    <w:rsid w:val="00957A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1"/>
    <w:qFormat/>
    <w:rsid w:val="00957AA2"/>
    <w:pPr>
      <w:spacing w:after="0" w:line="240" w:lineRule="auto"/>
    </w:pPr>
    <w:rPr>
      <w:lang w:val="uk-UA"/>
    </w:rPr>
  </w:style>
  <w:style w:type="character" w:styleId="ab">
    <w:name w:val="Strong"/>
    <w:basedOn w:val="a0"/>
    <w:uiPriority w:val="22"/>
    <w:qFormat/>
    <w:rsid w:val="00EC435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21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21709"/>
    <w:rPr>
      <w:color w:val="0000FF"/>
      <w:u w:val="single"/>
    </w:rPr>
  </w:style>
  <w:style w:type="character" w:customStyle="1" w:styleId="olink">
    <w:name w:val="olink"/>
    <w:basedOn w:val="a0"/>
    <w:rsid w:val="00A21709"/>
  </w:style>
  <w:style w:type="character" w:customStyle="1" w:styleId="cmmdate">
    <w:name w:val="cmm_date"/>
    <w:basedOn w:val="a0"/>
    <w:rsid w:val="00A21709"/>
  </w:style>
  <w:style w:type="paragraph" w:styleId="ad">
    <w:name w:val="footer"/>
    <w:basedOn w:val="a"/>
    <w:link w:val="ae"/>
    <w:uiPriority w:val="99"/>
    <w:unhideWhenUsed/>
    <w:rsid w:val="00CE36ED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CE36ED"/>
  </w:style>
  <w:style w:type="paragraph" w:customStyle="1" w:styleId="c1">
    <w:name w:val="c1"/>
    <w:basedOn w:val="a"/>
    <w:rsid w:val="00D0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05127"/>
  </w:style>
  <w:style w:type="character" w:customStyle="1" w:styleId="c31">
    <w:name w:val="c31"/>
    <w:basedOn w:val="a0"/>
    <w:rsid w:val="00D05127"/>
  </w:style>
  <w:style w:type="character" w:customStyle="1" w:styleId="10">
    <w:name w:val="Заголовок 1 Знак"/>
    <w:basedOn w:val="a0"/>
    <w:link w:val="1"/>
    <w:uiPriority w:val="9"/>
    <w:rsid w:val="004F1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c11">
    <w:name w:val="c11"/>
    <w:basedOn w:val="a0"/>
    <w:rsid w:val="002E68C2"/>
  </w:style>
  <w:style w:type="character" w:customStyle="1" w:styleId="30">
    <w:name w:val="Заголовок 3 Знак"/>
    <w:basedOn w:val="a0"/>
    <w:link w:val="3"/>
    <w:uiPriority w:val="9"/>
    <w:rsid w:val="002E68C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7">
    <w:name w:val="c7"/>
    <w:basedOn w:val="a"/>
    <w:rsid w:val="00B6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">
    <w:name w:val="c6"/>
    <w:basedOn w:val="a0"/>
    <w:rsid w:val="00B67A06"/>
  </w:style>
  <w:style w:type="paragraph" w:customStyle="1" w:styleId="c10">
    <w:name w:val="c10"/>
    <w:basedOn w:val="a"/>
    <w:rsid w:val="007A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7A74F9"/>
  </w:style>
  <w:style w:type="paragraph" w:customStyle="1" w:styleId="c18">
    <w:name w:val="c18"/>
    <w:basedOn w:val="a"/>
    <w:rsid w:val="007A7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2E6B5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2E6B5C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3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9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35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13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1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0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093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1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6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6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3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2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2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0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3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lokada-scenarii" TargetMode="External"/><Relationship Id="rId13" Type="http://schemas.openxmlformats.org/officeDocument/2006/relationships/hyperlink" Target="https://www.labirint.ru/books/2305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books/1674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books/5377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45B0-9EF0-4BF9-BD7C-FEB16EE3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20</Pages>
  <Words>6373</Words>
  <Characters>36328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25</cp:revision>
  <dcterms:created xsi:type="dcterms:W3CDTF">2022-05-06T10:36:00Z</dcterms:created>
  <dcterms:modified xsi:type="dcterms:W3CDTF">2024-06-05T10:12:00Z</dcterms:modified>
</cp:coreProperties>
</file>