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9" w:rsidRP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437C9" w:rsidRP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«Центр развития ребенка» -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C9">
        <w:rPr>
          <w:rFonts w:ascii="Times New Roman" w:hAnsi="Times New Roman" w:cs="Times New Roman"/>
          <w:sz w:val="24"/>
          <w:szCs w:val="24"/>
        </w:rPr>
        <w:t>№3 «Березка» города Новопавловска</w:t>
      </w:r>
    </w:p>
    <w:p w:rsidR="005437C9" w:rsidRDefault="005437C9" w:rsidP="002B325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437C9" w:rsidRDefault="005437C9" w:rsidP="002B325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5437C9" w:rsidRPr="00503E3D" w:rsidRDefault="005437C9" w:rsidP="002B3252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</w:t>
      </w:r>
    </w:p>
    <w:p w:rsidR="005437C9" w:rsidRPr="00503E3D" w:rsidRDefault="005437C9" w:rsidP="002B3252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503E3D">
        <w:rPr>
          <w:rFonts w:ascii="Times New Roman" w:hAnsi="Times New Roman" w:cs="Times New Roman"/>
        </w:rPr>
        <w:t>детский сад №3 «Березка»</w:t>
      </w:r>
    </w:p>
    <w:p w:rsidR="005437C9" w:rsidRPr="00503E3D" w:rsidRDefault="005437C9" w:rsidP="002B3252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______________ Е.В. Стерхова</w:t>
      </w:r>
    </w:p>
    <w:p w:rsidR="005437C9" w:rsidRDefault="005437C9" w:rsidP="002B3252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5437C9" w:rsidRDefault="005437C9" w:rsidP="002B325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7C9" w:rsidRPr="001D4120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sz w:val="24"/>
          <w:szCs w:val="24"/>
        </w:rPr>
        <w:t xml:space="preserve">Перспективный план работы по Региональному компоненту </w:t>
      </w:r>
    </w:p>
    <w:p w:rsidR="005437C9" w:rsidRPr="001D4120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sz w:val="24"/>
          <w:szCs w:val="24"/>
        </w:rPr>
        <w:t>в подготовительной группе «Василёк»</w:t>
      </w:r>
    </w:p>
    <w:p w:rsidR="005437C9" w:rsidRPr="001D4120" w:rsidRDefault="005437C9" w:rsidP="002B325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5437C9" w:rsidRP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5437C9" w:rsidRPr="005437C9" w:rsidRDefault="005437C9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г. Новопавловск Кузнецова С. Н.</w:t>
      </w:r>
    </w:p>
    <w:p w:rsidR="005437C9" w:rsidRDefault="005437C9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37C9" w:rsidRDefault="005437C9" w:rsidP="002B325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нравственно-патриотического отношения и чувства сопричастности к родному городу, к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Ставропольскому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краю, к природе, к истории, культуре на основе историко-национальных и природных особенностей родного края.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собственного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достоинства, как представителя своего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, уважения к прошлому, настоящему, будущему родного края.</w:t>
      </w:r>
    </w:p>
    <w:p w:rsidR="005437C9" w:rsidRDefault="005437C9" w:rsidP="002B325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7C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437C9" w:rsidRPr="005437C9" w:rsidRDefault="005437C9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ьми через ознакомление с родным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городом и краем.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Развивать гражданскую позицию и патриотические чувства к прошлому, настоящему и будущему родного, города и края, чувства гордости за свою малую Родину.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об истории, культуре, людях, профессиях, социально-экономической значимости родного края.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. Воспитывать чувства уважения к профессиям, к традициям и обычаям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Ставропольского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края.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. Формировать бережное отношение к природе родног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о края.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в ДОО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: материально-технические, нормативно-правовые, научно-методические.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263"/>
        <w:gridCol w:w="4810"/>
        <w:gridCol w:w="5058"/>
      </w:tblGrid>
      <w:tr w:rsidR="00B23388" w:rsidTr="00F11E26">
        <w:tc>
          <w:tcPr>
            <w:tcW w:w="1242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820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Содержание работы</w:t>
            </w:r>
          </w:p>
        </w:tc>
        <w:tc>
          <w:tcPr>
            <w:tcW w:w="5069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Цель </w:t>
            </w:r>
          </w:p>
        </w:tc>
      </w:tr>
      <w:tr w:rsidR="00962EC0" w:rsidTr="00F11E26">
        <w:trPr>
          <w:trHeight w:val="168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историей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Азово - Моздокская оборонительная линия». </w:t>
            </w:r>
          </w:p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книг: «Станицы Ставропольского края», «Заговорили Моздокские степи» «Казачество».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дошкольников с историей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заселения земель.</w:t>
            </w:r>
          </w:p>
        </w:tc>
      </w:tr>
      <w:tr w:rsidR="00962EC0" w:rsidTr="00F11E26">
        <w:trPr>
          <w:trHeight w:val="105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Основатели города Новопавловска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«Как станица стала городом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(Разработка). Просмотр презентации. Беседа об </w:t>
            </w: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основателях.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края. Углубить знания детей о родном крае (объяснить, почему он так называется – Ставропольский). Развивать познавательный интерес к изучению 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края, к истории и культуре.</w:t>
            </w:r>
          </w:p>
        </w:tc>
      </w:tr>
      <w:tr w:rsidR="00962EC0" w:rsidTr="00F11E26">
        <w:trPr>
          <w:trHeight w:val="285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D93D44"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сада».</w:t>
            </w:r>
          </w:p>
        </w:tc>
        <w:tc>
          <w:tcPr>
            <w:tcW w:w="5069" w:type="dxa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дошкольников с основателями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историей переименования станицы Павловской в Новопавловскую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2EC0" w:rsidTr="00962EC0">
        <w:trPr>
          <w:trHeight w:val="1665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D93D44" w:rsidRDefault="00962EC0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 « Ставрополье – с/</w:t>
            </w:r>
            <w:proofErr w:type="spellStart"/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</w:t>
            </w:r>
            <w:proofErr w:type="spellEnd"/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край. Чем богат наш край?» (на основе наглядного материала).</w:t>
            </w:r>
          </w:p>
          <w:p w:rsidR="00962EC0" w:rsidRPr="00D93D44" w:rsidRDefault="00962EC0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Стихотворения о хлебе, о сельских тружениках</w:t>
            </w:r>
          </w:p>
          <w:p w:rsidR="00962EC0" w:rsidRP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Епанешников Л.Ф. «Солнышко в хлебе»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выращиванием сельскохозяйственных культур, с земледелием казаков. Воспитывать уважительное и бережное отношение к хлебу.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людям, которые прославили наш край.</w:t>
            </w:r>
          </w:p>
        </w:tc>
      </w:tr>
      <w:tr w:rsidR="00962EC0" w:rsidTr="00F11E26">
        <w:trPr>
          <w:trHeight w:val="54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D93D44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с родителями.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«Посади дерево» (озеленение периметра </w:t>
            </w:r>
            <w:proofErr w:type="gram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2EC0" w:rsidTr="00962EC0">
        <w:trPr>
          <w:trHeight w:val="87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«Многонациональное Ставрополье»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дошкольников с многонациональной  культурой, людьми, живущими в Ставропольском крае.</w:t>
            </w:r>
          </w:p>
        </w:tc>
      </w:tr>
      <w:tr w:rsidR="00962EC0" w:rsidTr="00F11E26">
        <w:trPr>
          <w:trHeight w:val="105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«Краевой центр-Ставрополь». Рассматривание иллюстраций о Ставрополе.</w:t>
            </w:r>
          </w:p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его достопримечательностях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памятниках, достопримечательностях. Познакомить с историей города Ставрополь.   </w:t>
            </w:r>
          </w:p>
        </w:tc>
      </w:tr>
      <w:tr w:rsidR="00962EC0" w:rsidTr="00F11E26">
        <w:trPr>
          <w:trHeight w:val="84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папки-передвижки «Мой любимый Ставропольский край». Чтение стихов о Ставропольском крае.</w:t>
            </w:r>
          </w:p>
        </w:tc>
        <w:tc>
          <w:tcPr>
            <w:tcW w:w="5069" w:type="dxa"/>
          </w:tcPr>
          <w:p w:rsidR="00962EC0" w:rsidRPr="00C61764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памятниках, достопримечательностях. Познакомить с историей города Ставрополь.  </w:t>
            </w:r>
          </w:p>
        </w:tc>
      </w:tr>
      <w:tr w:rsidR="00962EC0" w:rsidTr="00962EC0">
        <w:trPr>
          <w:trHeight w:val="603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День города Новопавловска. Виртуальная экскурсия по нашему городу.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праздновании Дня города, о традициях празднования</w:t>
            </w:r>
          </w:p>
        </w:tc>
      </w:tr>
      <w:tr w:rsidR="00962EC0" w:rsidTr="00962EC0">
        <w:trPr>
          <w:trHeight w:val="628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962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5. Выставка  ко дню города «Чем богаты, тем и рады»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962EC0" w:rsidTr="00F11E26">
        <w:trPr>
          <w:trHeight w:val="78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«Города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Просмотр презентации.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М.В. Усов «Перед дальней дорогой»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 целостное представление о Малой Родине, познакомить с главным городом родного края – Ставрополем. </w:t>
            </w:r>
          </w:p>
        </w:tc>
      </w:tr>
      <w:tr w:rsidR="00962EC0" w:rsidTr="00F11E26">
        <w:trPr>
          <w:trHeight w:val="84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городах Ставропольского края.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о том, что в Ставропольском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 много разных городов со своей историей </w:t>
            </w:r>
          </w:p>
        </w:tc>
      </w:tr>
      <w:tr w:rsidR="00962EC0" w:rsidTr="00F11E26">
        <w:trPr>
          <w:trHeight w:val="495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Кавказские горы»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745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 w:rsidRPr="005B174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Н.А. Ярошенко «Кавказ»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одолжать знакомить детей с гор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Кавказа,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края.</w:t>
            </w:r>
          </w:p>
        </w:tc>
      </w:tr>
      <w:tr w:rsidR="00962EC0" w:rsidTr="00962EC0">
        <w:trPr>
          <w:trHeight w:val="117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минералов: п</w:t>
            </w:r>
            <w:r w:rsidRPr="005B1745">
              <w:rPr>
                <w:rFonts w:ascii="Times New Roman" w:hAnsi="Times New Roman" w:cs="Times New Roman"/>
                <w:sz w:val="24"/>
                <w:szCs w:val="24"/>
              </w:rPr>
              <w:t>риродные богатства недр Ставропольской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земли: травертин, розовый туф, уголь, нефть, руда, минеральные воды и пр.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 ископаемых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используются людьми полезные ископаемые, какую пользу приносят людям.</w:t>
            </w:r>
          </w:p>
        </w:tc>
      </w:tr>
      <w:tr w:rsidR="00962EC0" w:rsidTr="00F11E26">
        <w:trPr>
          <w:trHeight w:val="75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5B1745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день открытых дверей. Эпизод открытого занятия «Народы России» (Сайт </w:t>
            </w:r>
            <w:proofErr w:type="gram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грамотности</w:t>
            </w:r>
          </w:p>
        </w:tc>
      </w:tr>
      <w:tr w:rsidR="00962EC0" w:rsidTr="00F11E26">
        <w:trPr>
          <w:trHeight w:val="57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«Символика Ставропольского края, городов края»  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символами Ставропольского края, разных городов.</w:t>
            </w:r>
          </w:p>
        </w:tc>
      </w:tr>
      <w:tr w:rsidR="00962EC0" w:rsidTr="00F11E26">
        <w:trPr>
          <w:trHeight w:val="861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 причинами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окружающей среды.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природе, уважительное отношение к ней.</w:t>
            </w:r>
          </w:p>
        </w:tc>
      </w:tr>
      <w:tr w:rsidR="00962EC0" w:rsidTr="00F11E26">
        <w:trPr>
          <w:trHeight w:val="1053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растения, животного, природных явлений, человека в литературных произведениях Л.Ф.Шубной, В.Н.Милославской»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природе, уважительное отношение к ней.</w:t>
            </w:r>
          </w:p>
        </w:tc>
      </w:tr>
      <w:tr w:rsidR="00962EC0" w:rsidTr="00962EC0">
        <w:trPr>
          <w:trHeight w:val="1155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«Природа Ставропольского края». </w:t>
            </w:r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Беседа по картине П.М. </w:t>
            </w:r>
            <w:proofErr w:type="spellStart"/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Гречишкина</w:t>
            </w:r>
            <w:proofErr w:type="spellEnd"/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«Зимний 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«Природа нашего края, какая она».</w:t>
            </w:r>
          </w:p>
        </w:tc>
        <w:tc>
          <w:tcPr>
            <w:tcW w:w="5069" w:type="dxa"/>
          </w:tcPr>
          <w:p w:rsidR="00962EC0" w:rsidRPr="00F11E26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E2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художника. Помочь детям ощутить красоту родной природы. Накапливать художественно-эстетические впечатления детей.</w:t>
            </w:r>
          </w:p>
        </w:tc>
      </w:tr>
      <w:tr w:rsidR="00962EC0" w:rsidTr="00F11E26">
        <w:trPr>
          <w:trHeight w:val="486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творчества «Зимняя красота вокруг нас»</w:t>
            </w:r>
          </w:p>
        </w:tc>
        <w:tc>
          <w:tcPr>
            <w:tcW w:w="5069" w:type="dxa"/>
          </w:tcPr>
          <w:p w:rsidR="00962EC0" w:rsidRPr="00F11E26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F11E26" w:rsidTr="00F11E26">
        <w:trPr>
          <w:trHeight w:val="825"/>
        </w:trPr>
        <w:tc>
          <w:tcPr>
            <w:tcW w:w="1242" w:type="dxa"/>
            <w:vMerge w:val="restart"/>
            <w:shd w:val="clear" w:color="auto" w:fill="FFFF66"/>
          </w:tcPr>
          <w:p w:rsidR="00F11E26" w:rsidRPr="001D4120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</w:tcPr>
          <w:p w:rsidR="00F11E26" w:rsidRDefault="00F11E2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«Редкие животные, птицы  растения Ставропольского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края». </w:t>
            </w:r>
            <w:r w:rsidRPr="005B174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М.В. Усов «Дорожка в сугробах».</w:t>
            </w:r>
          </w:p>
        </w:tc>
        <w:tc>
          <w:tcPr>
            <w:tcW w:w="5069" w:type="dxa"/>
          </w:tcPr>
          <w:p w:rsidR="00F11E26" w:rsidRDefault="00F11E2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знакомить детей с флорой и фауной Ставропольского края. Развивать познавательную и речевую активность детей. </w:t>
            </w:r>
          </w:p>
        </w:tc>
      </w:tr>
      <w:tr w:rsidR="00F11E26" w:rsidTr="00F11E26">
        <w:trPr>
          <w:trHeight w:val="828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Pr="005B1745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«Наш красивый край». Презентация по теме.</w:t>
            </w:r>
          </w:p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Исаков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А.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«Былиночка»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и бережное отношение к природе и ее </w:t>
            </w:r>
            <w:proofErr w:type="gramStart"/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обитателях</w:t>
            </w:r>
            <w:proofErr w:type="gramEnd"/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понимание её неповторимости и красоты.</w:t>
            </w:r>
          </w:p>
        </w:tc>
      </w:tr>
      <w:tr w:rsidR="00F11E26" w:rsidTr="00F11E26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Pr="005B1745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Д/и «Угадай животное». Рассматривание картины 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В.Г. Кленов «Лошади на водопое».</w:t>
            </w:r>
          </w:p>
        </w:tc>
        <w:tc>
          <w:tcPr>
            <w:tcW w:w="5069" w:type="dxa"/>
          </w:tcPr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животным и растительным миром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озер.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E26" w:rsidTr="00F11E26">
        <w:trPr>
          <w:trHeight w:val="795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ресурсы </w:t>
            </w: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края.</w:t>
            </w: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Рассматривание альбома про обитателей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рек.</w:t>
            </w:r>
          </w:p>
          <w:p w:rsidR="00962EC0" w:rsidRPr="00CE4336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C0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«Традиции эколого - эстетического воспитания во время туристических маршрутов»</w:t>
            </w:r>
          </w:p>
        </w:tc>
        <w:tc>
          <w:tcPr>
            <w:tcW w:w="5069" w:type="dxa"/>
          </w:tcPr>
          <w:p w:rsidR="00F11E26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Ставропольского края. Воспитывать любовь к родной природе и чувства единения с ней.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04D1F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педагогической грамотности</w:t>
            </w:r>
          </w:p>
        </w:tc>
      </w:tr>
      <w:tr w:rsidR="000179C3" w:rsidTr="00937B05">
        <w:trPr>
          <w:trHeight w:val="840"/>
        </w:trPr>
        <w:tc>
          <w:tcPr>
            <w:tcW w:w="1242" w:type="dxa"/>
            <w:vMerge w:val="restart"/>
            <w:shd w:val="clear" w:color="auto" w:fill="FFFF66"/>
          </w:tcPr>
          <w:p w:rsidR="000179C3" w:rsidRPr="001D4120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«Заповедники Ставропольского края». Д/и «Уг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адай заповедник по описанию».</w:t>
            </w:r>
          </w:p>
        </w:tc>
        <w:tc>
          <w:tcPr>
            <w:tcW w:w="5069" w:type="dxa"/>
          </w:tcPr>
          <w:p w:rsidR="000179C3" w:rsidRDefault="000179C3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заповедниках, об их значимости для сохранения флоры и фауны нашего края.</w:t>
            </w:r>
          </w:p>
        </w:tc>
      </w:tr>
      <w:tr w:rsidR="000179C3" w:rsidTr="00937B05">
        <w:trPr>
          <w:trHeight w:val="825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«Заповедники края»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«Красная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Ставропольского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5069" w:type="dxa"/>
          </w:tcPr>
          <w:p w:rsidR="000179C3" w:rsidRPr="00604D1F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знакомить дошкольников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многообразием природных зон на Ставрополье, с интересными природными памятниками «Гора – кольцо», «Каменный – гриб», «Провал».</w:t>
            </w:r>
          </w:p>
        </w:tc>
      </w:tr>
      <w:tr w:rsidR="000179C3" w:rsidTr="00937B05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</w:t>
            </w:r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Усов М.В. «</w:t>
            </w:r>
            <w:proofErr w:type="spellStart"/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Ласточонок</w:t>
            </w:r>
            <w:proofErr w:type="spellEnd"/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отношение человека к природе. Дети и природа. Забота о птенце. Счастливый мальчик. Формирование художественно го восприятия окружающего мира. </w:t>
            </w:r>
          </w:p>
        </w:tc>
      </w:tr>
      <w:tr w:rsidR="000179C3" w:rsidTr="000179C3">
        <w:trPr>
          <w:trHeight w:val="1125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«Страничка из Красной книги»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воображения, образного мышления, творческой активности детей; Приобретение детьми умений и навыков для научно-исследовательской деятельности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79C3" w:rsidTr="00F11E26">
        <w:trPr>
          <w:trHeight w:val="516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6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9C3">
              <w:rPr>
                <w:rFonts w:ascii="Times New Roman" w:hAnsi="Times New Roman" w:cs="Times New Roman"/>
                <w:sz w:val="24"/>
                <w:szCs w:val="24"/>
              </w:rPr>
              <w:t>Рубрика «Мастерим вместе» Конкурс макетов «Крепости земли русской»</w:t>
            </w: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425186" w:rsidTr="00937B05">
        <w:trPr>
          <w:trHeight w:val="1455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«Знакомство с картой Ставропольского края». Рассматривание карты Ставропольского края.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с картой, ориентироваться по ней. Продолжить знакомство с городами, заповед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Ставрополь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края. Закрепить знания детей о растительном и животном мире заповедных мест. </w:t>
            </w:r>
          </w:p>
        </w:tc>
      </w:tr>
      <w:tr w:rsidR="00425186" w:rsidTr="00937B05">
        <w:trPr>
          <w:trHeight w:val="11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«Глобус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модель Земли»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 Земле, расширять словарный запас, учить отвечать на вопросы, делать умозаключение. Развивать у детей интерес к естественно — научным знаниям.</w:t>
            </w:r>
          </w:p>
        </w:tc>
      </w:tr>
      <w:tr w:rsidR="00425186" w:rsidTr="00937B05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 одежды народов Ставрополья и Северного Кавказа.</w:t>
            </w:r>
          </w:p>
        </w:tc>
        <w:tc>
          <w:tcPr>
            <w:tcW w:w="5069" w:type="dxa"/>
          </w:tcPr>
          <w:p w:rsidR="00425186" w:rsidRPr="00C12F59" w:rsidRDefault="00425186" w:rsidP="002B3252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C12F59">
              <w:rPr>
                <w:color w:val="000000"/>
                <w:shd w:val="clear" w:color="auto" w:fill="FFFFFF"/>
              </w:rPr>
              <w:t>Формировать представление, что Ставропольском край – это многонациональный регион России</w:t>
            </w:r>
            <w:proofErr w:type="gramStart"/>
            <w:r w:rsidRPr="00C12F59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12F59">
              <w:rPr>
                <w:color w:val="000000"/>
              </w:rPr>
              <w:t xml:space="preserve"> </w:t>
            </w:r>
            <w:proofErr w:type="gramStart"/>
            <w:r w:rsidRPr="00C12F59">
              <w:rPr>
                <w:rStyle w:val="c3"/>
                <w:color w:val="000000"/>
              </w:rPr>
              <w:t>р</w:t>
            </w:r>
            <w:proofErr w:type="gramEnd"/>
            <w:r w:rsidRPr="00C12F59">
              <w:rPr>
                <w:rStyle w:val="c3"/>
                <w:color w:val="000000"/>
              </w:rPr>
              <w:t>асширить представления детей о народах, проживающих в Ставропольском крае, о разнообразии и особенностях костюмов различных народов;</w:t>
            </w:r>
            <w:r w:rsidRPr="00C12F59">
              <w:rPr>
                <w:rFonts w:ascii="Calibri" w:hAnsi="Calibri"/>
                <w:color w:val="000000"/>
              </w:rPr>
              <w:t xml:space="preserve"> </w:t>
            </w:r>
            <w:r w:rsidRPr="00C12F59">
              <w:rPr>
                <w:rStyle w:val="c3"/>
                <w:color w:val="000000"/>
              </w:rPr>
              <w:t>познакомить детей с культурой народов нашего края;</w:t>
            </w:r>
          </w:p>
          <w:p w:rsidR="00425186" w:rsidRPr="00C12F59" w:rsidRDefault="00425186" w:rsidP="002B3252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F59">
              <w:rPr>
                <w:rStyle w:val="c3"/>
                <w:color w:val="000000"/>
              </w:rPr>
              <w:t>развивать умение сравнивать и находить сходство собственной культуры и культуры другого народа.</w:t>
            </w:r>
          </w:p>
        </w:tc>
      </w:tr>
      <w:tr w:rsidR="00425186" w:rsidTr="00425186">
        <w:trPr>
          <w:trHeight w:val="168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4.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Национальная кухня»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C12F59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C12F5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национальных блюдах; формировать у детей широкую, целостную картину мира, расширять кругозор; развивать логическое мышление, внимание, память; воспитывать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традициям народам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Ставрополья и Северного Кавказа</w:t>
            </w:r>
            <w:r w:rsidR="0099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186" w:rsidTr="00C12F59">
        <w:trPr>
          <w:trHeight w:val="237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«Любимое блюдо семьи» (фото, видео)</w:t>
            </w: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совместном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425186" w:rsidTr="00C12F59">
        <w:trPr>
          <w:trHeight w:val="1080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круг»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 и обычаями правления среди казаков, объяснить смысл сбора в круг, расширить знания о правительстве в казачестве.</w:t>
            </w:r>
          </w:p>
        </w:tc>
      </w:tr>
      <w:tr w:rsidR="00425186" w:rsidTr="00C12F59">
        <w:trPr>
          <w:trHeight w:val="117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«Талантливые люди нашего города»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земляками, в разные годы прославившими наш город в области искусства, науки. Воспитывать уважение к их труду, желание быть на них похожими.</w:t>
            </w:r>
          </w:p>
        </w:tc>
      </w:tr>
      <w:tr w:rsidR="00425186" w:rsidTr="00C12F59">
        <w:trPr>
          <w:trHeight w:val="11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фольклор».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рождения казачьей песни, дать понятие как деятельность казаков пересекается с казачьей песней, текстом и мелодией. </w:t>
            </w:r>
          </w:p>
        </w:tc>
      </w:tr>
      <w:tr w:rsidR="00425186" w:rsidTr="00425186">
        <w:trPr>
          <w:trHeight w:val="114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достижения Ставропольского края». Презентация «Ставропольский край спортивный».</w:t>
            </w: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спортивных сооружениях и различных видах спорта. Вызвать чувство гордости за спортсменов родного края, вызвать желание заниматься спортом.</w:t>
            </w:r>
          </w:p>
        </w:tc>
      </w:tr>
      <w:tr w:rsidR="00425186" w:rsidTr="00F11E26">
        <w:trPr>
          <w:trHeight w:val="501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5186"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425186" w:rsidTr="00C12F59">
        <w:trPr>
          <w:trHeight w:val="900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31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«Ставропольский край, я хочу о тебе рассказать». Беседа с детьми о полученных </w:t>
            </w:r>
            <w:proofErr w:type="gramStart"/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Ставропольском крае.</w:t>
            </w:r>
          </w:p>
        </w:tc>
        <w:tc>
          <w:tcPr>
            <w:tcW w:w="5069" w:type="dxa"/>
          </w:tcPr>
          <w:p w:rsidR="00425186" w:rsidRDefault="00425186" w:rsidP="002B3252">
            <w:pPr>
              <w:shd w:val="clear" w:color="auto" w:fill="FFFFFF"/>
              <w:spacing w:after="0" w:line="0" w:lineRule="atLeast"/>
              <w:rPr>
                <w:sz w:val="28"/>
                <w:szCs w:val="28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Ставропольском крае, его городах, памятниках, достопримечательностях, природе и т.д.</w:t>
            </w:r>
          </w:p>
        </w:tc>
      </w:tr>
      <w:tr w:rsidR="00425186" w:rsidTr="002B3252">
        <w:trPr>
          <w:trHeight w:val="114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Рассматривание альбомов, книг, иллюстраций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городах, природе, памятниках, 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и т.д.</w:t>
            </w: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разносторонние качества личности ребенка, память, быстроту реакции, сообразительность, находчивость, логическое мышление. </w:t>
            </w:r>
          </w:p>
        </w:tc>
      </w:tr>
      <w:tr w:rsidR="00425186" w:rsidTr="002B3252">
        <w:trPr>
          <w:trHeight w:val="1329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1A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Мой город – моя малая родина на Ставрополье (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подвиг  жителей Ставрополья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всего народа России в годы ВОВ).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Дать детям представление о подвиге жителей Ставрополья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всего народа России, сумевшего выстоять в этой войне. О героях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земляках, на примере дедушек и бабушек. Открывать детям такие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понятия, как: «Любовь к Родине», «Долг», «Совесть. Рассказать о</w:t>
            </w:r>
          </w:p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празднике</w:t>
            </w:r>
            <w:proofErr w:type="gramEnd"/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«День Победы»</w:t>
            </w:r>
          </w:p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патриотические чувства; учить узнавать по иллюстрациям и уметь рассказывать о достопримечательностях родного города.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25186" w:rsidTr="00425186">
        <w:trPr>
          <w:trHeight w:val="2235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1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«Знатоки родного края» 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об истории родного края, о его достопримечательностях. Развивать у дошкольников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применять имеющиеся знания. 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гордости за свой край, стремление сделать его еще красивее. Воспитывать чувство товарищества, уважение к партнёрам и соперникам по игре.</w:t>
            </w:r>
          </w:p>
        </w:tc>
      </w:tr>
      <w:tr w:rsidR="00425186" w:rsidTr="00C12F59">
        <w:trPr>
          <w:trHeight w:val="5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18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5069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</w:tbl>
    <w:p w:rsidR="0036212E" w:rsidRDefault="0036212E" w:rsidP="002B3252">
      <w:pPr>
        <w:spacing w:after="0" w:line="0" w:lineRule="atLeast"/>
        <w:rPr>
          <w:sz w:val="28"/>
          <w:szCs w:val="28"/>
        </w:rPr>
      </w:pPr>
    </w:p>
    <w:p w:rsidR="002B3252" w:rsidRDefault="002B3252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B3252">
        <w:rPr>
          <w:rFonts w:ascii="Times New Roman" w:hAnsi="Times New Roman" w:cs="Times New Roman"/>
          <w:b/>
          <w:sz w:val="24"/>
          <w:szCs w:val="24"/>
        </w:rPr>
        <w:t>Источник:</w:t>
      </w:r>
    </w:p>
    <w:p w:rsidR="002B3252" w:rsidRPr="002B3252" w:rsidRDefault="002B3252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программа образования детей дошкольного возраста «Растим патриотов Ставрополья» </w:t>
      </w:r>
      <w:r w:rsidRPr="002B32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Литвинова Р.М.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>Программа экологического воспитания в детском саду Николаева С.Н. «Юный эколог».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Программа «Приобщение детей к истокам русской народной культуры». Князевой О.Л. и </w:t>
      </w:r>
      <w:proofErr w:type="spellStart"/>
      <w:r w:rsidRPr="002B3252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 М.Д. 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b/>
          <w:sz w:val="24"/>
          <w:szCs w:val="24"/>
        </w:rPr>
        <w:t>4.</w:t>
      </w:r>
      <w:r w:rsidRPr="002B3252">
        <w:rPr>
          <w:rFonts w:ascii="Times New Roman" w:hAnsi="Times New Roman" w:cs="Times New Roman"/>
          <w:sz w:val="24"/>
          <w:szCs w:val="24"/>
        </w:rPr>
        <w:t>Хрестоматия по региональной культуре для детей дошкольного возраста (учебное пособие для педагогов дошкольных образовательных организаций) Литвинова Р.М.</w:t>
      </w:r>
    </w:p>
    <w:p w:rsidR="002B3252" w:rsidRPr="002B3252" w:rsidRDefault="002B3252" w:rsidP="002B3252">
      <w:pPr>
        <w:pStyle w:val="1"/>
        <w:shd w:val="clear" w:color="auto" w:fill="FFFFFF"/>
        <w:spacing w:before="0" w:beforeAutospacing="0" w:after="0" w:afterAutospacing="0" w:line="0" w:lineRule="atLeast"/>
        <w:rPr>
          <w:b w:val="0"/>
          <w:bCs w:val="0"/>
          <w:sz w:val="24"/>
          <w:szCs w:val="24"/>
        </w:rPr>
      </w:pPr>
      <w:r w:rsidRPr="001D4120">
        <w:rPr>
          <w:kern w:val="0"/>
          <w:sz w:val="24"/>
          <w:szCs w:val="24"/>
          <w:lang w:eastAsia="en-US"/>
        </w:rPr>
        <w:t>5.</w:t>
      </w:r>
      <w:r w:rsidRPr="002B3252">
        <w:rPr>
          <w:b w:val="0"/>
          <w:bCs w:val="0"/>
          <w:sz w:val="24"/>
          <w:szCs w:val="24"/>
        </w:rPr>
        <w:t>Программа по краеведению в рамках выполнения регионального компонента  образовательной программы дошкольного образования</w:t>
      </w:r>
      <w:r>
        <w:rPr>
          <w:b w:val="0"/>
          <w:bCs w:val="0"/>
          <w:sz w:val="24"/>
          <w:szCs w:val="24"/>
        </w:rPr>
        <w:t xml:space="preserve"> </w:t>
      </w:r>
      <w:r w:rsidRPr="002B3252">
        <w:rPr>
          <w:b w:val="0"/>
          <w:sz w:val="24"/>
          <w:szCs w:val="24"/>
        </w:rPr>
        <w:t>по воспитанию детей от 2 до 7 лет «Моя малая Родина»</w:t>
      </w:r>
      <w:r>
        <w:rPr>
          <w:b w:val="0"/>
          <w:sz w:val="24"/>
          <w:szCs w:val="24"/>
        </w:rPr>
        <w:t xml:space="preserve">. Составитель: </w:t>
      </w:r>
      <w:r w:rsidRPr="002B3252">
        <w:rPr>
          <w:b w:val="0"/>
          <w:sz w:val="24"/>
          <w:szCs w:val="24"/>
        </w:rPr>
        <w:t>Клевцова</w:t>
      </w:r>
      <w:r>
        <w:rPr>
          <w:b w:val="0"/>
          <w:sz w:val="24"/>
          <w:szCs w:val="24"/>
        </w:rPr>
        <w:t xml:space="preserve"> Л.В. – стар</w:t>
      </w:r>
      <w:r w:rsidRPr="002B3252">
        <w:rPr>
          <w:b w:val="0"/>
          <w:sz w:val="24"/>
          <w:szCs w:val="24"/>
        </w:rPr>
        <w:t xml:space="preserve">ший воспитатель   МБДОУ «ЦРР - детский сад №3 «Березка»  </w:t>
      </w:r>
      <w:proofErr w:type="gramStart"/>
      <w:r w:rsidRPr="002B3252">
        <w:rPr>
          <w:b w:val="0"/>
          <w:sz w:val="24"/>
          <w:szCs w:val="24"/>
        </w:rPr>
        <w:t>г</w:t>
      </w:r>
      <w:proofErr w:type="gramEnd"/>
      <w:r w:rsidRPr="002B3252">
        <w:rPr>
          <w:b w:val="0"/>
          <w:sz w:val="24"/>
          <w:szCs w:val="24"/>
        </w:rPr>
        <w:t>. Новопавловска</w:t>
      </w:r>
      <w:r>
        <w:rPr>
          <w:b w:val="0"/>
          <w:sz w:val="24"/>
          <w:szCs w:val="24"/>
        </w:rPr>
        <w:t>.</w:t>
      </w:r>
    </w:p>
    <w:p w:rsidR="002B3252" w:rsidRPr="002B3252" w:rsidRDefault="002B3252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B3252" w:rsidRPr="002B3252" w:rsidSect="005437C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3BD"/>
    <w:multiLevelType w:val="multilevel"/>
    <w:tmpl w:val="E2A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2E"/>
    <w:rsid w:val="000179C3"/>
    <w:rsid w:val="001D4120"/>
    <w:rsid w:val="002B3252"/>
    <w:rsid w:val="0036212E"/>
    <w:rsid w:val="00425186"/>
    <w:rsid w:val="004C36E2"/>
    <w:rsid w:val="005437C9"/>
    <w:rsid w:val="00937B05"/>
    <w:rsid w:val="00962EC0"/>
    <w:rsid w:val="00990F01"/>
    <w:rsid w:val="00B23388"/>
    <w:rsid w:val="00C12F59"/>
    <w:rsid w:val="00C61764"/>
    <w:rsid w:val="00F1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B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7B05"/>
  </w:style>
  <w:style w:type="character" w:customStyle="1" w:styleId="10">
    <w:name w:val="Заголовок 1 Знак"/>
    <w:basedOn w:val="a0"/>
    <w:link w:val="1"/>
    <w:uiPriority w:val="9"/>
    <w:rsid w:val="002B3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2024-01-27T19:25:00Z</dcterms:created>
  <dcterms:modified xsi:type="dcterms:W3CDTF">2024-02-25T17:12:00Z</dcterms:modified>
</cp:coreProperties>
</file>