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3E" w:rsidRDefault="002134A7">
      <w:pPr>
        <w:spacing w:line="0" w:lineRule="atLeast"/>
        <w:rPr>
          <w:sz w:val="22"/>
          <w:szCs w:val="22"/>
          <w:u w:val="single"/>
        </w:rPr>
      </w:pPr>
      <w:r>
        <w:rPr>
          <w:sz w:val="22"/>
          <w:szCs w:val="22"/>
        </w:rPr>
        <w:t xml:space="preserve">Планирование </w:t>
      </w:r>
      <w:proofErr w:type="spellStart"/>
      <w:r>
        <w:rPr>
          <w:sz w:val="22"/>
          <w:szCs w:val="22"/>
        </w:rPr>
        <w:t>воспитательно</w:t>
      </w:r>
      <w:proofErr w:type="spellEnd"/>
      <w:r>
        <w:rPr>
          <w:sz w:val="22"/>
          <w:szCs w:val="22"/>
        </w:rPr>
        <w:t xml:space="preserve"> - образовательной работы</w:t>
      </w:r>
      <w:r>
        <w:rPr>
          <w:b/>
          <w:sz w:val="22"/>
          <w:szCs w:val="22"/>
        </w:rPr>
        <w:t xml:space="preserve"> </w:t>
      </w:r>
      <w:r>
        <w:rPr>
          <w:sz w:val="22"/>
          <w:szCs w:val="22"/>
        </w:rPr>
        <w:t xml:space="preserve"> </w:t>
      </w:r>
      <w:r>
        <w:rPr>
          <w:sz w:val="22"/>
          <w:szCs w:val="22"/>
          <w:u w:val="single"/>
        </w:rPr>
        <w:t xml:space="preserve">1 младшей  </w:t>
      </w:r>
      <w:r>
        <w:rPr>
          <w:sz w:val="22"/>
          <w:szCs w:val="22"/>
        </w:rPr>
        <w:t xml:space="preserve">группы  на неделю с </w:t>
      </w:r>
      <w:r>
        <w:rPr>
          <w:sz w:val="22"/>
          <w:szCs w:val="22"/>
          <w:u w:val="single"/>
        </w:rPr>
        <w:t>17.03.2025</w:t>
      </w:r>
      <w:r>
        <w:rPr>
          <w:sz w:val="22"/>
          <w:szCs w:val="22"/>
        </w:rPr>
        <w:t xml:space="preserve">  по  </w:t>
      </w:r>
      <w:r>
        <w:rPr>
          <w:sz w:val="22"/>
          <w:szCs w:val="22"/>
          <w:u w:val="single"/>
        </w:rPr>
        <w:t>21.03.2025</w:t>
      </w:r>
    </w:p>
    <w:p w:rsidR="00E8703E" w:rsidRDefault="002134A7">
      <w:pPr>
        <w:spacing w:line="0" w:lineRule="atLeast"/>
        <w:jc w:val="both"/>
        <w:rPr>
          <w:rFonts w:eastAsia="Calibri"/>
          <w:sz w:val="22"/>
          <w:szCs w:val="22"/>
        </w:rPr>
      </w:pPr>
      <w:r>
        <w:rPr>
          <w:sz w:val="22"/>
          <w:szCs w:val="22"/>
        </w:rPr>
        <w:t xml:space="preserve">Тема: </w:t>
      </w:r>
      <w:r>
        <w:rPr>
          <w:sz w:val="22"/>
          <w:szCs w:val="22"/>
          <w:u w:val="single"/>
        </w:rPr>
        <w:t>«</w:t>
      </w:r>
      <w:r>
        <w:rPr>
          <w:rFonts w:eastAsia="Calibri"/>
          <w:sz w:val="22"/>
          <w:szCs w:val="22"/>
          <w:u w:val="single"/>
        </w:rPr>
        <w:t>Водичка - водичка</w:t>
      </w:r>
      <w:r>
        <w:rPr>
          <w:sz w:val="22"/>
          <w:szCs w:val="22"/>
          <w:u w:val="single"/>
        </w:rPr>
        <w:t>»</w:t>
      </w:r>
    </w:p>
    <w:p w:rsidR="00E8703E" w:rsidRDefault="002134A7">
      <w:pPr>
        <w:spacing w:line="0" w:lineRule="atLeast"/>
        <w:rPr>
          <w:color w:val="000000"/>
          <w:sz w:val="22"/>
          <w:szCs w:val="22"/>
          <w:shd w:val="clear" w:color="auto" w:fill="FFFFFF"/>
        </w:rPr>
      </w:pPr>
      <w:r>
        <w:rPr>
          <w:sz w:val="22"/>
          <w:szCs w:val="22"/>
        </w:rPr>
        <w:t>Цель:</w:t>
      </w:r>
      <w:r>
        <w:rPr>
          <w:color w:val="000000"/>
          <w:sz w:val="22"/>
          <w:szCs w:val="22"/>
          <w:shd w:val="clear" w:color="auto" w:fill="FFFFFF"/>
        </w:rPr>
        <w:t xml:space="preserve"> Формирование элементарных представлений о свойствах воды. Развитие способностей устанавливать простейшие связи между живой и неживой природой.</w:t>
      </w:r>
    </w:p>
    <w:p w:rsidR="00E8703E" w:rsidRDefault="002134A7">
      <w:pPr>
        <w:spacing w:line="0" w:lineRule="atLeast"/>
        <w:rPr>
          <w:sz w:val="22"/>
          <w:szCs w:val="22"/>
        </w:rPr>
      </w:pPr>
      <w:r>
        <w:rPr>
          <w:sz w:val="22"/>
          <w:szCs w:val="22"/>
        </w:rPr>
        <w:t xml:space="preserve">Итоговое мероприятие: </w:t>
      </w:r>
      <w:r>
        <w:rPr>
          <w:color w:val="000000"/>
          <w:sz w:val="22"/>
          <w:szCs w:val="22"/>
          <w:u w:val="single"/>
          <w:shd w:val="clear" w:color="auto" w:fill="FFFFFF"/>
        </w:rPr>
        <w:t>Беседа с элементами эксперимента «Кому нужна вода?»</w:t>
      </w:r>
      <w:r>
        <w:rPr>
          <w:sz w:val="22"/>
          <w:szCs w:val="22"/>
        </w:rPr>
        <w:t xml:space="preserve">  Дата итогового мероприятия: </w:t>
      </w:r>
      <w:r>
        <w:rPr>
          <w:sz w:val="22"/>
          <w:szCs w:val="22"/>
          <w:u w:val="single"/>
        </w:rPr>
        <w:t>пятница - 21.03.2025</w:t>
      </w:r>
    </w:p>
    <w:p w:rsidR="00E8703E" w:rsidRDefault="002134A7">
      <w:pPr>
        <w:spacing w:line="0" w:lineRule="atLeast"/>
        <w:rPr>
          <w:sz w:val="22"/>
          <w:szCs w:val="22"/>
          <w:u w:val="single"/>
        </w:rPr>
      </w:pPr>
      <w:r>
        <w:rPr>
          <w:sz w:val="22"/>
          <w:szCs w:val="22"/>
        </w:rPr>
        <w:t xml:space="preserve">Ответственный за проведение итогового мероприятия: </w:t>
      </w:r>
      <w:r>
        <w:rPr>
          <w:sz w:val="22"/>
          <w:szCs w:val="22"/>
          <w:u w:val="single"/>
        </w:rPr>
        <w:t>воспитатель: Кузнецова Светлана Николаевна</w:t>
      </w:r>
    </w:p>
    <w:p w:rsidR="00E8703E" w:rsidRDefault="002134A7">
      <w:pPr>
        <w:spacing w:line="0" w:lineRule="atLeast"/>
        <w:rPr>
          <w:sz w:val="22"/>
          <w:szCs w:val="22"/>
          <w:u w:val="single"/>
        </w:rPr>
      </w:pPr>
      <w:r>
        <w:rPr>
          <w:sz w:val="22"/>
          <w:szCs w:val="22"/>
          <w:u w:val="single"/>
        </w:rPr>
        <w:t>Интеграция образовательных областей: Социально – Коммуникативная, Речевая, Познавательная, Физическая, Художественно – Эстетическая</w:t>
      </w:r>
    </w:p>
    <w:p w:rsidR="00E8703E" w:rsidRDefault="00E8703E">
      <w:pPr>
        <w:spacing w:line="0" w:lineRule="atLeast"/>
        <w:rPr>
          <w:u w:val="single"/>
        </w:rPr>
      </w:pPr>
    </w:p>
    <w:tbl>
      <w:tblPr>
        <w:tblStyle w:val="a6"/>
        <w:tblW w:w="16019" w:type="dxa"/>
        <w:tblInd w:w="-176" w:type="dxa"/>
        <w:tblLayout w:type="fixed"/>
        <w:tblLook w:val="04A0"/>
      </w:tblPr>
      <w:tblGrid>
        <w:gridCol w:w="426"/>
        <w:gridCol w:w="992"/>
        <w:gridCol w:w="1276"/>
        <w:gridCol w:w="3686"/>
        <w:gridCol w:w="2409"/>
        <w:gridCol w:w="3969"/>
        <w:gridCol w:w="3261"/>
      </w:tblGrid>
      <w:tr w:rsidR="00E8703E">
        <w:tc>
          <w:tcPr>
            <w:tcW w:w="16019" w:type="dxa"/>
            <w:gridSpan w:val="7"/>
          </w:tcPr>
          <w:p w:rsidR="00E8703E" w:rsidRDefault="002134A7">
            <w:pPr>
              <w:spacing w:line="0" w:lineRule="atLeast"/>
              <w:jc w:val="center"/>
              <w:rPr>
                <w:sz w:val="20"/>
                <w:szCs w:val="20"/>
              </w:rPr>
            </w:pPr>
            <w:r>
              <w:rPr>
                <w:sz w:val="20"/>
                <w:szCs w:val="20"/>
              </w:rPr>
              <w:t>Совместная деятельность взрослого и детей с учётом интеграции образовательных областей</w:t>
            </w:r>
          </w:p>
        </w:tc>
      </w:tr>
      <w:tr w:rsidR="00E8703E">
        <w:trPr>
          <w:cantSplit/>
          <w:trHeight w:val="467"/>
        </w:trPr>
        <w:tc>
          <w:tcPr>
            <w:tcW w:w="426" w:type="dxa"/>
            <w:vMerge w:val="restart"/>
            <w:textDirection w:val="tbRl"/>
          </w:tcPr>
          <w:p w:rsidR="00E8703E" w:rsidRDefault="002134A7">
            <w:pPr>
              <w:spacing w:line="0" w:lineRule="atLeast"/>
              <w:ind w:left="113" w:right="113"/>
              <w:jc w:val="center"/>
              <w:rPr>
                <w:sz w:val="20"/>
                <w:szCs w:val="20"/>
              </w:rPr>
            </w:pPr>
            <w:r>
              <w:rPr>
                <w:sz w:val="20"/>
                <w:szCs w:val="20"/>
              </w:rPr>
              <w:t>Понедельник 17.03.25</w:t>
            </w:r>
          </w:p>
          <w:p w:rsidR="00E8703E" w:rsidRDefault="00E8703E">
            <w:pPr>
              <w:spacing w:line="0" w:lineRule="atLeast"/>
              <w:ind w:left="113" w:right="113"/>
              <w:jc w:val="center"/>
              <w:rPr>
                <w:sz w:val="20"/>
                <w:szCs w:val="20"/>
              </w:rPr>
            </w:pPr>
          </w:p>
        </w:tc>
        <w:tc>
          <w:tcPr>
            <w:tcW w:w="992" w:type="dxa"/>
            <w:vMerge w:val="restart"/>
            <w:textDirection w:val="tbRl"/>
          </w:tcPr>
          <w:p w:rsidR="00E8703E" w:rsidRDefault="002134A7">
            <w:pPr>
              <w:spacing w:line="0" w:lineRule="atLeast"/>
              <w:ind w:left="113" w:right="113"/>
              <w:jc w:val="center"/>
              <w:rPr>
                <w:sz w:val="16"/>
                <w:szCs w:val="16"/>
              </w:rPr>
            </w:pPr>
            <w:r>
              <w:rPr>
                <w:sz w:val="16"/>
                <w:szCs w:val="16"/>
              </w:rPr>
              <w:t>Утро</w:t>
            </w:r>
          </w:p>
        </w:tc>
        <w:tc>
          <w:tcPr>
            <w:tcW w:w="4962" w:type="dxa"/>
            <w:gridSpan w:val="2"/>
          </w:tcPr>
          <w:p w:rsidR="00E8703E" w:rsidRDefault="002134A7">
            <w:pPr>
              <w:spacing w:line="0" w:lineRule="atLeast"/>
              <w:jc w:val="center"/>
              <w:rPr>
                <w:sz w:val="20"/>
                <w:szCs w:val="20"/>
              </w:rPr>
            </w:pPr>
            <w:r>
              <w:rPr>
                <w:sz w:val="20"/>
                <w:szCs w:val="20"/>
              </w:rPr>
              <w:t>Групповая, подгрупповая</w:t>
            </w:r>
          </w:p>
        </w:tc>
        <w:tc>
          <w:tcPr>
            <w:tcW w:w="2409" w:type="dxa"/>
          </w:tcPr>
          <w:p w:rsidR="00E8703E" w:rsidRDefault="002134A7">
            <w:pPr>
              <w:spacing w:line="0" w:lineRule="atLeast"/>
              <w:jc w:val="center"/>
              <w:rPr>
                <w:sz w:val="20"/>
                <w:szCs w:val="20"/>
              </w:rPr>
            </w:pPr>
            <w:r>
              <w:rPr>
                <w:sz w:val="20"/>
                <w:szCs w:val="20"/>
              </w:rPr>
              <w:t>Индивидуальная</w:t>
            </w:r>
          </w:p>
        </w:tc>
        <w:tc>
          <w:tcPr>
            <w:tcW w:w="3969" w:type="dxa"/>
          </w:tcPr>
          <w:p w:rsidR="00E8703E" w:rsidRDefault="002134A7">
            <w:pPr>
              <w:spacing w:line="0" w:lineRule="atLeast"/>
              <w:jc w:val="center"/>
              <w:rPr>
                <w:sz w:val="20"/>
                <w:szCs w:val="20"/>
              </w:rPr>
            </w:pPr>
            <w:r>
              <w:rPr>
                <w:sz w:val="20"/>
                <w:szCs w:val="20"/>
              </w:rPr>
              <w:t>Образовательная деятельность в режимных моментах</w:t>
            </w:r>
          </w:p>
        </w:tc>
        <w:tc>
          <w:tcPr>
            <w:tcW w:w="3261" w:type="dxa"/>
          </w:tcPr>
          <w:p w:rsidR="00E8703E" w:rsidRDefault="002134A7">
            <w:pPr>
              <w:spacing w:line="0" w:lineRule="atLeast"/>
              <w:jc w:val="center"/>
              <w:rPr>
                <w:sz w:val="20"/>
                <w:szCs w:val="20"/>
              </w:rPr>
            </w:pPr>
            <w:r>
              <w:rPr>
                <w:sz w:val="20"/>
                <w:szCs w:val="20"/>
              </w:rPr>
              <w:t xml:space="preserve">Организация </w:t>
            </w:r>
            <w:proofErr w:type="spellStart"/>
            <w:r>
              <w:rPr>
                <w:sz w:val="20"/>
                <w:szCs w:val="20"/>
              </w:rPr>
              <w:t>разв-щей</w:t>
            </w:r>
            <w:proofErr w:type="spellEnd"/>
            <w:r>
              <w:rPr>
                <w:sz w:val="20"/>
                <w:szCs w:val="20"/>
              </w:rPr>
              <w:t xml:space="preserve"> среды для </w:t>
            </w:r>
            <w:proofErr w:type="spellStart"/>
            <w:proofErr w:type="gramStart"/>
            <w:r>
              <w:rPr>
                <w:sz w:val="20"/>
                <w:szCs w:val="20"/>
              </w:rPr>
              <w:t>само-ной</w:t>
            </w:r>
            <w:proofErr w:type="spellEnd"/>
            <w:proofErr w:type="gramEnd"/>
            <w:r>
              <w:rPr>
                <w:sz w:val="20"/>
                <w:szCs w:val="20"/>
              </w:rPr>
              <w:t xml:space="preserve"> </w:t>
            </w:r>
            <w:proofErr w:type="spellStart"/>
            <w:r>
              <w:rPr>
                <w:sz w:val="20"/>
                <w:szCs w:val="20"/>
              </w:rPr>
              <w:t>деят-сти</w:t>
            </w:r>
            <w:proofErr w:type="spellEnd"/>
            <w:r>
              <w:rPr>
                <w:sz w:val="20"/>
                <w:szCs w:val="20"/>
              </w:rPr>
              <w:t xml:space="preserve"> детей</w:t>
            </w:r>
          </w:p>
        </w:tc>
      </w:tr>
      <w:tr w:rsidR="00E8703E">
        <w:trPr>
          <w:trHeight w:val="479"/>
        </w:trPr>
        <w:tc>
          <w:tcPr>
            <w:tcW w:w="426" w:type="dxa"/>
            <w:vMerge/>
            <w:textDirection w:val="btLr"/>
          </w:tcPr>
          <w:p w:rsidR="00E8703E" w:rsidRDefault="00E8703E">
            <w:pPr>
              <w:spacing w:line="0" w:lineRule="atLeast"/>
              <w:ind w:left="113" w:right="113"/>
            </w:pPr>
          </w:p>
        </w:tc>
        <w:tc>
          <w:tcPr>
            <w:tcW w:w="992" w:type="dxa"/>
            <w:vMerge/>
            <w:textDirection w:val="btLr"/>
          </w:tcPr>
          <w:p w:rsidR="00E8703E" w:rsidRDefault="00E8703E">
            <w:pPr>
              <w:spacing w:line="0" w:lineRule="atLeast"/>
              <w:ind w:left="113" w:right="113"/>
              <w:jc w:val="center"/>
              <w:rPr>
                <w:sz w:val="16"/>
                <w:szCs w:val="16"/>
              </w:rPr>
            </w:pPr>
          </w:p>
        </w:tc>
        <w:tc>
          <w:tcPr>
            <w:tcW w:w="4962" w:type="dxa"/>
            <w:gridSpan w:val="2"/>
          </w:tcPr>
          <w:p w:rsidR="00E8703E" w:rsidRDefault="002134A7">
            <w:pPr>
              <w:spacing w:line="0" w:lineRule="atLeast"/>
            </w:pPr>
            <w:r>
              <w:t>Утренняя зарядка (картотека №15)</w:t>
            </w:r>
          </w:p>
          <w:p w:rsidR="00E8703E" w:rsidRDefault="002134A7">
            <w:pPr>
              <w:pStyle w:val="c0"/>
              <w:shd w:val="clear" w:color="auto" w:fill="FFFFFF"/>
              <w:spacing w:before="0" w:beforeAutospacing="0" w:after="0" w:afterAutospacing="0"/>
            </w:pPr>
            <w:r>
              <w:t>Беседа</w:t>
            </w:r>
            <w:r w:rsidR="00D33352">
              <w:t xml:space="preserve"> </w:t>
            </w:r>
            <w:r>
              <w:rPr>
                <w:rFonts w:eastAsia="SimSun"/>
                <w:color w:val="111111"/>
                <w:shd w:val="clear" w:color="auto" w:fill="FFFFFF"/>
              </w:rPr>
              <w:t>«Для чего нужна вода» Дать представления о значении воды в природе, жизни людей.</w:t>
            </w:r>
          </w:p>
          <w:p w:rsidR="00E8703E" w:rsidRDefault="002134A7">
            <w:pPr>
              <w:pStyle w:val="c0"/>
              <w:shd w:val="clear" w:color="auto" w:fill="FFFFFF"/>
              <w:spacing w:before="0" w:beforeAutospacing="0" w:after="0" w:afterAutospacing="0"/>
              <w:rPr>
                <w:color w:val="000000"/>
              </w:rPr>
            </w:pPr>
            <w:r>
              <w:t>Д/и «Волшебное слово» Закрепить элементарные правила поведения, этику общения и приветствия.</w:t>
            </w:r>
          </w:p>
          <w:p w:rsidR="00E8703E" w:rsidRDefault="002134A7">
            <w:pPr>
              <w:spacing w:line="0" w:lineRule="atLeast"/>
              <w:rPr>
                <w:color w:val="000000"/>
                <w:shd w:val="clear" w:color="auto" w:fill="FFFFFF"/>
              </w:rPr>
            </w:pPr>
            <w:proofErr w:type="gramStart"/>
            <w:r>
              <w:rPr>
                <w:color w:val="000000"/>
                <w:shd w:val="clear" w:color="auto" w:fill="FFFFFF"/>
              </w:rPr>
              <w:t>П</w:t>
            </w:r>
            <w:proofErr w:type="gramEnd"/>
            <w:r>
              <w:rPr>
                <w:color w:val="000000"/>
                <w:shd w:val="clear" w:color="auto" w:fill="FFFFFF"/>
              </w:rPr>
              <w:t xml:space="preserve">/и </w:t>
            </w:r>
            <w:r>
              <w:t>«Наседка и цыплята» Создать условия для формирования игровых умений и навыков, соблюдение правил игры.</w:t>
            </w:r>
          </w:p>
        </w:tc>
        <w:tc>
          <w:tcPr>
            <w:tcW w:w="2409" w:type="dxa"/>
          </w:tcPr>
          <w:p w:rsidR="00E8703E" w:rsidRDefault="002134A7">
            <w:pPr>
              <w:shd w:val="clear" w:color="auto" w:fill="FFFFFF"/>
              <w:rPr>
                <w:color w:val="000000"/>
              </w:rPr>
            </w:pPr>
            <w:r>
              <w:rPr>
                <w:color w:val="000000"/>
              </w:rPr>
              <w:t xml:space="preserve">С </w:t>
            </w:r>
            <w:proofErr w:type="spellStart"/>
            <w:r>
              <w:rPr>
                <w:color w:val="000000"/>
              </w:rPr>
              <w:t>Аделиной</w:t>
            </w:r>
            <w:proofErr w:type="spellEnd"/>
            <w:r>
              <w:rPr>
                <w:color w:val="000000"/>
              </w:rPr>
              <w:t>, Вовой</w:t>
            </w:r>
          </w:p>
          <w:p w:rsidR="00E8703E" w:rsidRDefault="002134A7">
            <w:pPr>
              <w:shd w:val="clear" w:color="auto" w:fill="FFFFFF"/>
              <w:rPr>
                <w:rFonts w:ascii="Calibri" w:hAnsi="Calibri" w:cs="Calibri"/>
                <w:color w:val="000000"/>
              </w:rPr>
            </w:pPr>
            <w:r>
              <w:rPr>
                <w:color w:val="000000"/>
              </w:rPr>
              <w:t>Д/и «Где это?» Учить ориентироваться в пространстве.</w:t>
            </w:r>
          </w:p>
        </w:tc>
        <w:tc>
          <w:tcPr>
            <w:tcW w:w="3969" w:type="dxa"/>
          </w:tcPr>
          <w:p w:rsidR="00E8703E" w:rsidRDefault="002134A7">
            <w:r>
              <w:rPr>
                <w:color w:val="000000"/>
                <w:shd w:val="clear" w:color="auto" w:fill="FFFFFF"/>
              </w:rPr>
              <w:t xml:space="preserve"> </w:t>
            </w:r>
            <w:r>
              <w:t xml:space="preserve">Чтение </w:t>
            </w:r>
            <w:proofErr w:type="spellStart"/>
            <w:r>
              <w:t>потешек</w:t>
            </w:r>
            <w:proofErr w:type="spellEnd"/>
            <w:r>
              <w:t xml:space="preserve"> о воде «Ай, лады, лады, лады. Не боимся мы воды», «Водичка - водичка» Учить детей повторять слова </w:t>
            </w:r>
            <w:proofErr w:type="spellStart"/>
            <w:r>
              <w:t>потешек</w:t>
            </w:r>
            <w:proofErr w:type="spellEnd"/>
            <w:r>
              <w:t>, развивать память, речь.</w:t>
            </w:r>
          </w:p>
          <w:p w:rsidR="00E8703E" w:rsidRDefault="002134A7">
            <w:pPr>
              <w:rPr>
                <w:bCs/>
                <w:color w:val="000000"/>
                <w:shd w:val="clear" w:color="auto" w:fill="FFFFFF"/>
              </w:rPr>
            </w:pPr>
            <w:r>
              <w:t>Игровая ситуация «Как правильно вымыть руки?» Закреплять навыки: намыливать руки до образования пены, тщательно смывать, насухо вытирать лицо и руки своим полотенцем.</w:t>
            </w:r>
          </w:p>
        </w:tc>
        <w:tc>
          <w:tcPr>
            <w:tcW w:w="3261" w:type="dxa"/>
          </w:tcPr>
          <w:p w:rsidR="00E8703E" w:rsidRDefault="002134A7">
            <w:pPr>
              <w:spacing w:line="0" w:lineRule="atLeast"/>
              <w:rPr>
                <w:bCs/>
                <w:color w:val="000000"/>
                <w:shd w:val="clear" w:color="auto" w:fill="FFFFFF"/>
              </w:rPr>
            </w:pPr>
            <w:r>
              <w:rPr>
                <w:bCs/>
                <w:color w:val="000000"/>
                <w:shd w:val="clear" w:color="auto" w:fill="FFFFFF"/>
              </w:rPr>
              <w:t>Создать условия для беседы и рассматривания картинок. Поместить на мольберте картинки для самостоятельного изучения детьми.</w:t>
            </w:r>
          </w:p>
          <w:p w:rsidR="00E8703E" w:rsidRDefault="002134A7">
            <w:pPr>
              <w:spacing w:line="0" w:lineRule="atLeast"/>
              <w:rPr>
                <w:bCs/>
                <w:color w:val="000000"/>
                <w:shd w:val="clear" w:color="auto" w:fill="FFFFFF"/>
              </w:rPr>
            </w:pPr>
            <w:r>
              <w:rPr>
                <w:bCs/>
                <w:color w:val="000000"/>
                <w:shd w:val="clear" w:color="auto" w:fill="FFFFFF"/>
              </w:rPr>
              <w:t>Предложить игру «Рыбалка»</w:t>
            </w:r>
          </w:p>
          <w:p w:rsidR="00E8703E" w:rsidRDefault="002134A7">
            <w:pPr>
              <w:spacing w:line="0" w:lineRule="atLeast"/>
              <w:rPr>
                <w:bCs/>
                <w:color w:val="000000"/>
                <w:shd w:val="clear" w:color="auto" w:fill="FFFFFF"/>
              </w:rPr>
            </w:pPr>
            <w:r>
              <w:rPr>
                <w:rFonts w:eastAsia="var(--depot-font-size-text-m-pa"/>
                <w:color w:val="333333"/>
                <w:shd w:val="clear" w:color="auto" w:fill="FFFFFF"/>
              </w:rPr>
              <w:t>познакомить детей с предметами, необходимыми для игры, и научить выполнять игровые действия.</w:t>
            </w:r>
          </w:p>
        </w:tc>
      </w:tr>
      <w:tr w:rsidR="00E8703E">
        <w:trPr>
          <w:trHeight w:val="332"/>
        </w:trPr>
        <w:tc>
          <w:tcPr>
            <w:tcW w:w="426" w:type="dxa"/>
            <w:vMerge/>
            <w:textDirection w:val="tbRl"/>
          </w:tcPr>
          <w:p w:rsidR="00E8703E" w:rsidRDefault="00E8703E">
            <w:pPr>
              <w:spacing w:line="0" w:lineRule="atLeast"/>
              <w:ind w:left="113" w:right="113"/>
            </w:pPr>
          </w:p>
        </w:tc>
        <w:tc>
          <w:tcPr>
            <w:tcW w:w="992" w:type="dxa"/>
            <w:vMerge w:val="restart"/>
            <w:textDirection w:val="tbRl"/>
          </w:tcPr>
          <w:p w:rsidR="00E8703E" w:rsidRDefault="002134A7">
            <w:pPr>
              <w:spacing w:line="0" w:lineRule="atLeast"/>
              <w:jc w:val="center"/>
              <w:rPr>
                <w:sz w:val="16"/>
                <w:szCs w:val="16"/>
              </w:rPr>
            </w:pPr>
            <w:r>
              <w:rPr>
                <w:sz w:val="16"/>
                <w:szCs w:val="16"/>
              </w:rPr>
              <w:t>Непосредственная образовательная деятельность</w:t>
            </w:r>
          </w:p>
        </w:tc>
        <w:tc>
          <w:tcPr>
            <w:tcW w:w="1276" w:type="dxa"/>
          </w:tcPr>
          <w:p w:rsidR="00E8703E" w:rsidRDefault="002134A7">
            <w:pPr>
              <w:spacing w:line="0" w:lineRule="atLeast"/>
              <w:rPr>
                <w:sz w:val="16"/>
                <w:szCs w:val="16"/>
              </w:rPr>
            </w:pPr>
            <w:r>
              <w:rPr>
                <w:sz w:val="16"/>
                <w:szCs w:val="16"/>
              </w:rPr>
              <w:t>Х-ЭР</w:t>
            </w:r>
          </w:p>
          <w:p w:rsidR="00E8703E" w:rsidRDefault="002134A7">
            <w:pPr>
              <w:spacing w:line="0" w:lineRule="atLeast"/>
            </w:pPr>
            <w:r>
              <w:rPr>
                <w:sz w:val="16"/>
                <w:szCs w:val="16"/>
              </w:rPr>
              <w:t>(Музыка)</w:t>
            </w:r>
          </w:p>
        </w:tc>
        <w:tc>
          <w:tcPr>
            <w:tcW w:w="13325" w:type="dxa"/>
            <w:gridSpan w:val="4"/>
          </w:tcPr>
          <w:p w:rsidR="00E8703E" w:rsidRDefault="002134A7">
            <w:r>
              <w:t>По плану руководителя</w:t>
            </w:r>
          </w:p>
        </w:tc>
      </w:tr>
      <w:tr w:rsidR="00E8703E">
        <w:trPr>
          <w:trHeight w:val="900"/>
        </w:trPr>
        <w:tc>
          <w:tcPr>
            <w:tcW w:w="426" w:type="dxa"/>
            <w:vMerge/>
          </w:tcPr>
          <w:p w:rsidR="00E8703E" w:rsidRDefault="00E8703E">
            <w:pPr>
              <w:spacing w:line="0" w:lineRule="atLeast"/>
            </w:pPr>
          </w:p>
        </w:tc>
        <w:tc>
          <w:tcPr>
            <w:tcW w:w="992" w:type="dxa"/>
            <w:vMerge/>
          </w:tcPr>
          <w:p w:rsidR="00E8703E" w:rsidRDefault="00E8703E">
            <w:pPr>
              <w:spacing w:line="0" w:lineRule="atLeast"/>
            </w:pPr>
          </w:p>
        </w:tc>
        <w:tc>
          <w:tcPr>
            <w:tcW w:w="1276" w:type="dxa"/>
          </w:tcPr>
          <w:p w:rsidR="00E8703E" w:rsidRDefault="002134A7">
            <w:pPr>
              <w:spacing w:line="0" w:lineRule="atLeast"/>
              <w:rPr>
                <w:sz w:val="16"/>
                <w:szCs w:val="16"/>
              </w:rPr>
            </w:pPr>
            <w:proofErr w:type="gramStart"/>
            <w:r>
              <w:rPr>
                <w:sz w:val="16"/>
                <w:szCs w:val="16"/>
              </w:rPr>
              <w:t>ПР</w:t>
            </w:r>
            <w:proofErr w:type="gramEnd"/>
            <w:r>
              <w:rPr>
                <w:sz w:val="16"/>
                <w:szCs w:val="16"/>
              </w:rPr>
              <w:t xml:space="preserve"> (ФЭМП)</w:t>
            </w:r>
          </w:p>
          <w:p w:rsidR="00E8703E" w:rsidRDefault="002134A7">
            <w:pPr>
              <w:spacing w:line="0" w:lineRule="atLeast"/>
              <w:rPr>
                <w:sz w:val="16"/>
                <w:szCs w:val="16"/>
              </w:rPr>
            </w:pPr>
            <w:r>
              <w:rPr>
                <w:sz w:val="16"/>
                <w:szCs w:val="16"/>
              </w:rPr>
              <w:t xml:space="preserve">В.А. </w:t>
            </w:r>
            <w:proofErr w:type="spellStart"/>
            <w:r>
              <w:rPr>
                <w:sz w:val="16"/>
                <w:szCs w:val="16"/>
              </w:rPr>
              <w:t>Позина</w:t>
            </w:r>
            <w:proofErr w:type="spellEnd"/>
            <w:r>
              <w:rPr>
                <w:sz w:val="16"/>
                <w:szCs w:val="16"/>
              </w:rPr>
              <w:t xml:space="preserve"> Стр.27</w:t>
            </w:r>
          </w:p>
          <w:p w:rsidR="00E8703E" w:rsidRDefault="002134A7">
            <w:pPr>
              <w:spacing w:line="0" w:lineRule="atLeast"/>
              <w:rPr>
                <w:sz w:val="16"/>
                <w:szCs w:val="16"/>
              </w:rPr>
            </w:pPr>
            <w:r>
              <w:rPr>
                <w:sz w:val="16"/>
                <w:szCs w:val="16"/>
              </w:rPr>
              <w:t>Н.А. Карпухина Стр.152</w:t>
            </w:r>
          </w:p>
        </w:tc>
        <w:tc>
          <w:tcPr>
            <w:tcW w:w="13325" w:type="dxa"/>
            <w:gridSpan w:val="4"/>
          </w:tcPr>
          <w:p w:rsidR="00E8703E" w:rsidRDefault="002134A7">
            <w:pPr>
              <w:spacing w:line="0" w:lineRule="atLeast"/>
            </w:pPr>
            <w:r>
              <w:t>Тема: «Разложи правильно»</w:t>
            </w:r>
          </w:p>
          <w:p w:rsidR="00E8703E" w:rsidRDefault="002134A7">
            <w:pPr>
              <w:widowControl w:val="0"/>
              <w:tabs>
                <w:tab w:val="left" w:pos="516"/>
              </w:tabs>
              <w:spacing w:line="0" w:lineRule="atLeast"/>
            </w:pPr>
            <w:r>
              <w:t xml:space="preserve">Цель: Формирование умения различать предметы по форме и количеству и обозначать их словами: </w:t>
            </w:r>
            <w:r>
              <w:rPr>
                <w:bCs/>
                <w:iCs/>
                <w:color w:val="000000"/>
                <w:lang w:bidi="ru-RU"/>
              </w:rPr>
              <w:t>шарик, кубик, кирпичик, много</w:t>
            </w:r>
            <w:r>
              <w:rPr>
                <w:i/>
              </w:rPr>
              <w:t xml:space="preserve"> </w:t>
            </w:r>
            <w:r>
              <w:t>-</w:t>
            </w:r>
            <w:r>
              <w:rPr>
                <w:i/>
              </w:rPr>
              <w:t xml:space="preserve"> </w:t>
            </w:r>
            <w:r>
              <w:rPr>
                <w:bCs/>
                <w:iCs/>
                <w:color w:val="000000"/>
                <w:lang w:bidi="ru-RU"/>
              </w:rPr>
              <w:t>мало.</w:t>
            </w:r>
            <w:r>
              <w:t xml:space="preserve"> Формирование умения сооружать простейшие постройки. Формировать умение группировать по величине однородные предметы. Воспитывать интерес к занятиям, наблюдательность и аккуратность.</w:t>
            </w:r>
          </w:p>
        </w:tc>
      </w:tr>
    </w:tbl>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tbl>
      <w:tblPr>
        <w:tblStyle w:val="a6"/>
        <w:tblW w:w="16019" w:type="dxa"/>
        <w:tblInd w:w="-176" w:type="dxa"/>
        <w:tblLayout w:type="fixed"/>
        <w:tblLook w:val="04A0"/>
      </w:tblPr>
      <w:tblGrid>
        <w:gridCol w:w="426"/>
        <w:gridCol w:w="709"/>
        <w:gridCol w:w="5245"/>
        <w:gridCol w:w="2409"/>
        <w:gridCol w:w="3781"/>
        <w:gridCol w:w="47"/>
        <w:gridCol w:w="3402"/>
      </w:tblGrid>
      <w:tr w:rsidR="00E8703E">
        <w:tc>
          <w:tcPr>
            <w:tcW w:w="16019" w:type="dxa"/>
            <w:gridSpan w:val="7"/>
          </w:tcPr>
          <w:p w:rsidR="00E8703E" w:rsidRDefault="002134A7">
            <w:pPr>
              <w:spacing w:line="0" w:lineRule="atLeast"/>
              <w:jc w:val="center"/>
              <w:rPr>
                <w:sz w:val="20"/>
                <w:szCs w:val="20"/>
              </w:rPr>
            </w:pPr>
            <w:r>
              <w:rPr>
                <w:sz w:val="20"/>
                <w:szCs w:val="20"/>
              </w:rPr>
              <w:lastRenderedPageBreak/>
              <w:t>Совместная деятельность взрослого и детей с учётом интеграции образовательных областей</w:t>
            </w:r>
          </w:p>
        </w:tc>
      </w:tr>
      <w:tr w:rsidR="00E8703E">
        <w:trPr>
          <w:cantSplit/>
          <w:trHeight w:val="554"/>
        </w:trPr>
        <w:tc>
          <w:tcPr>
            <w:tcW w:w="426" w:type="dxa"/>
            <w:vMerge w:val="restart"/>
            <w:textDirection w:val="tbRl"/>
          </w:tcPr>
          <w:p w:rsidR="00E8703E" w:rsidRDefault="002134A7">
            <w:pPr>
              <w:spacing w:line="0" w:lineRule="atLeast"/>
              <w:jc w:val="center"/>
              <w:rPr>
                <w:sz w:val="20"/>
                <w:szCs w:val="20"/>
              </w:rPr>
            </w:pPr>
            <w:r>
              <w:rPr>
                <w:sz w:val="20"/>
                <w:szCs w:val="20"/>
              </w:rPr>
              <w:t>Понедельник 17.03.25</w:t>
            </w:r>
          </w:p>
          <w:p w:rsidR="00E8703E" w:rsidRDefault="00E8703E">
            <w:pPr>
              <w:spacing w:line="0" w:lineRule="atLeast"/>
              <w:jc w:val="center"/>
              <w:rPr>
                <w:sz w:val="20"/>
                <w:szCs w:val="20"/>
              </w:rPr>
            </w:pPr>
          </w:p>
          <w:p w:rsidR="00E8703E" w:rsidRDefault="00E8703E">
            <w:pPr>
              <w:spacing w:line="0" w:lineRule="atLeast"/>
              <w:jc w:val="center"/>
              <w:rPr>
                <w:sz w:val="20"/>
                <w:szCs w:val="20"/>
              </w:rPr>
            </w:pPr>
          </w:p>
          <w:p w:rsidR="00E8703E" w:rsidRDefault="002134A7">
            <w:pPr>
              <w:spacing w:line="0" w:lineRule="atLeast"/>
              <w:jc w:val="center"/>
              <w:rPr>
                <w:sz w:val="20"/>
                <w:szCs w:val="20"/>
              </w:rPr>
            </w:pPr>
            <w:proofErr w:type="spellStart"/>
            <w:r>
              <w:rPr>
                <w:sz w:val="20"/>
                <w:szCs w:val="20"/>
              </w:rPr>
              <w:t>средас</w:t>
            </w:r>
            <w:proofErr w:type="spellEnd"/>
          </w:p>
          <w:p w:rsidR="00E8703E" w:rsidRDefault="00E8703E">
            <w:pPr>
              <w:spacing w:line="0" w:lineRule="atLeast"/>
              <w:jc w:val="center"/>
              <w:rPr>
                <w:sz w:val="20"/>
                <w:szCs w:val="20"/>
              </w:rPr>
            </w:pPr>
          </w:p>
          <w:p w:rsidR="00E8703E" w:rsidRDefault="00E8703E">
            <w:pPr>
              <w:spacing w:line="0" w:lineRule="atLeast"/>
              <w:jc w:val="center"/>
              <w:rPr>
                <w:sz w:val="20"/>
                <w:szCs w:val="20"/>
              </w:rPr>
            </w:pPr>
          </w:p>
          <w:p w:rsidR="00E8703E" w:rsidRDefault="00E8703E">
            <w:pPr>
              <w:spacing w:line="0" w:lineRule="atLeast"/>
              <w:jc w:val="center"/>
              <w:rPr>
                <w:sz w:val="20"/>
                <w:szCs w:val="20"/>
              </w:rPr>
            </w:pPr>
          </w:p>
        </w:tc>
        <w:tc>
          <w:tcPr>
            <w:tcW w:w="709" w:type="dxa"/>
            <w:vMerge w:val="restart"/>
            <w:textDirection w:val="tbRl"/>
          </w:tcPr>
          <w:p w:rsidR="00E8703E" w:rsidRDefault="002134A7">
            <w:pPr>
              <w:spacing w:line="0" w:lineRule="atLeast"/>
              <w:ind w:left="113" w:right="113"/>
              <w:jc w:val="center"/>
              <w:rPr>
                <w:sz w:val="20"/>
                <w:szCs w:val="20"/>
              </w:rPr>
            </w:pPr>
            <w:r>
              <w:rPr>
                <w:sz w:val="20"/>
                <w:szCs w:val="20"/>
              </w:rPr>
              <w:t>Прогулка</w:t>
            </w:r>
          </w:p>
          <w:p w:rsidR="00E8703E" w:rsidRDefault="00E8703E">
            <w:pPr>
              <w:spacing w:line="0" w:lineRule="atLeast"/>
              <w:ind w:left="113" w:right="113"/>
              <w:jc w:val="center"/>
              <w:rPr>
                <w:sz w:val="20"/>
                <w:szCs w:val="20"/>
              </w:rPr>
            </w:pPr>
          </w:p>
          <w:p w:rsidR="00E8703E" w:rsidRDefault="00E8703E">
            <w:pPr>
              <w:spacing w:line="0" w:lineRule="atLeast"/>
              <w:ind w:left="113" w:right="113"/>
              <w:jc w:val="center"/>
              <w:rPr>
                <w:sz w:val="20"/>
                <w:szCs w:val="20"/>
              </w:rPr>
            </w:pPr>
          </w:p>
        </w:tc>
        <w:tc>
          <w:tcPr>
            <w:tcW w:w="5245" w:type="dxa"/>
          </w:tcPr>
          <w:p w:rsidR="00E8703E" w:rsidRDefault="002134A7">
            <w:pPr>
              <w:spacing w:line="0" w:lineRule="atLeast"/>
            </w:pPr>
            <w:r>
              <w:t xml:space="preserve">        Групповая, подгрупповая</w:t>
            </w:r>
          </w:p>
        </w:tc>
        <w:tc>
          <w:tcPr>
            <w:tcW w:w="2409" w:type="dxa"/>
          </w:tcPr>
          <w:p w:rsidR="00E8703E" w:rsidRDefault="002134A7">
            <w:pPr>
              <w:spacing w:line="0" w:lineRule="atLeast"/>
            </w:pPr>
            <w:r>
              <w:t xml:space="preserve">                Индивидуальная</w:t>
            </w:r>
          </w:p>
        </w:tc>
        <w:tc>
          <w:tcPr>
            <w:tcW w:w="3781" w:type="dxa"/>
          </w:tcPr>
          <w:p w:rsidR="00E8703E" w:rsidRDefault="002134A7">
            <w:pPr>
              <w:spacing w:line="0" w:lineRule="atLeast"/>
            </w:pPr>
            <w:r>
              <w:t>Образовательная деятельность в режимных моментах</w:t>
            </w:r>
          </w:p>
        </w:tc>
        <w:tc>
          <w:tcPr>
            <w:tcW w:w="3449" w:type="dxa"/>
            <w:gridSpan w:val="2"/>
          </w:tcPr>
          <w:p w:rsidR="00E8703E" w:rsidRDefault="002134A7">
            <w:pPr>
              <w:spacing w:line="0" w:lineRule="atLeast"/>
            </w:pPr>
            <w:r>
              <w:t xml:space="preserve">Организация </w:t>
            </w:r>
            <w:proofErr w:type="spellStart"/>
            <w:r>
              <w:t>разв-щей</w:t>
            </w:r>
            <w:proofErr w:type="spellEnd"/>
            <w:r>
              <w:t xml:space="preserve"> среды для </w:t>
            </w:r>
            <w:proofErr w:type="spellStart"/>
            <w:r>
              <w:t>самос-ной</w:t>
            </w:r>
            <w:proofErr w:type="spellEnd"/>
            <w:r>
              <w:t xml:space="preserve"> </w:t>
            </w:r>
            <w:proofErr w:type="spellStart"/>
            <w:r>
              <w:t>деят-сти</w:t>
            </w:r>
            <w:proofErr w:type="spellEnd"/>
            <w:r>
              <w:t xml:space="preserve"> детей</w:t>
            </w:r>
          </w:p>
        </w:tc>
      </w:tr>
      <w:tr w:rsidR="00E8703E">
        <w:trPr>
          <w:cantSplit/>
          <w:trHeight w:val="277"/>
        </w:trPr>
        <w:tc>
          <w:tcPr>
            <w:tcW w:w="426" w:type="dxa"/>
            <w:vMerge/>
            <w:textDirection w:val="tbRl"/>
            <w:vAlign w:val="bottom"/>
          </w:tcPr>
          <w:p w:rsidR="00E8703E" w:rsidRDefault="00E8703E">
            <w:pPr>
              <w:spacing w:line="0" w:lineRule="atLeast"/>
              <w:jc w:val="center"/>
              <w:rPr>
                <w:sz w:val="20"/>
                <w:szCs w:val="20"/>
              </w:rPr>
            </w:pPr>
          </w:p>
        </w:tc>
        <w:tc>
          <w:tcPr>
            <w:tcW w:w="709" w:type="dxa"/>
            <w:vMerge/>
            <w:textDirection w:val="tbRl"/>
            <w:vAlign w:val="bottom"/>
          </w:tcPr>
          <w:p w:rsidR="00E8703E" w:rsidRDefault="00E8703E">
            <w:pPr>
              <w:spacing w:line="0" w:lineRule="atLeast"/>
              <w:ind w:left="113" w:right="113"/>
              <w:jc w:val="center"/>
              <w:rPr>
                <w:sz w:val="20"/>
                <w:szCs w:val="20"/>
              </w:rPr>
            </w:pPr>
          </w:p>
        </w:tc>
        <w:tc>
          <w:tcPr>
            <w:tcW w:w="5245" w:type="dxa"/>
          </w:tcPr>
          <w:p w:rsidR="00E8703E" w:rsidRDefault="002134A7">
            <w:r>
              <w:rPr>
                <w:bCs/>
                <w:color w:val="111111"/>
              </w:rPr>
              <w:t xml:space="preserve">Наблюдение </w:t>
            </w:r>
            <w:r>
              <w:rPr>
                <w:rFonts w:eastAsia="Calibri"/>
              </w:rPr>
              <w:t>за состоянием погоды (светит солнце или идёт дождик) Слушая рассказ о весне, дети отмечают и тепло ласкового солнца и синее небо, и медленно плывущие облака.</w:t>
            </w:r>
          </w:p>
          <w:p w:rsidR="00E8703E" w:rsidRDefault="002134A7">
            <w:proofErr w:type="gramStart"/>
            <w:r>
              <w:t>П</w:t>
            </w:r>
            <w:proofErr w:type="gramEnd"/>
            <w:r>
              <w:t>/и «</w:t>
            </w:r>
            <w:proofErr w:type="spellStart"/>
            <w:r>
              <w:t>Ловишки</w:t>
            </w:r>
            <w:proofErr w:type="spellEnd"/>
            <w:r>
              <w:t>» У</w:t>
            </w:r>
            <w:r w:rsidR="00D33352">
              <w:t xml:space="preserve">пражнять в быстром беге с </w:t>
            </w:r>
            <w:proofErr w:type="spellStart"/>
            <w:r w:rsidR="00D33352">
              <w:t>увё</w:t>
            </w:r>
            <w:r>
              <w:t>ртыванием</w:t>
            </w:r>
            <w:proofErr w:type="spellEnd"/>
            <w:r>
              <w:t>.</w:t>
            </w:r>
          </w:p>
          <w:p w:rsidR="00E8703E" w:rsidRDefault="002134A7">
            <w:proofErr w:type="gramStart"/>
            <w:r>
              <w:t>П</w:t>
            </w:r>
            <w:proofErr w:type="gramEnd"/>
            <w:r>
              <w:t>/и «Ровным кругом» Продолжать учить согласовывать свои движения с движениями товарищей.</w:t>
            </w:r>
          </w:p>
          <w:p w:rsidR="00E8703E" w:rsidRDefault="002134A7">
            <w:pPr>
              <w:rPr>
                <w:color w:val="000000"/>
              </w:rPr>
            </w:pPr>
            <w:r>
              <w:t>Труд. Уборка сухих веток. Воспитывать любовь, заботливое отношение к природе.</w:t>
            </w:r>
          </w:p>
        </w:tc>
        <w:tc>
          <w:tcPr>
            <w:tcW w:w="2409" w:type="dxa"/>
          </w:tcPr>
          <w:p w:rsidR="00E8703E" w:rsidRDefault="002134A7">
            <w:pPr>
              <w:spacing w:line="0" w:lineRule="atLeast"/>
            </w:pPr>
            <w:r>
              <w:t>С Лёвой, Тёмой</w:t>
            </w:r>
          </w:p>
          <w:p w:rsidR="00E8703E" w:rsidRDefault="002134A7">
            <w:pPr>
              <w:spacing w:line="0" w:lineRule="atLeast"/>
            </w:pPr>
            <w:r>
              <w:t>«Нарисуем волны» Формировать умение рисовать волнистые линии палочкой на песке.</w:t>
            </w:r>
          </w:p>
          <w:p w:rsidR="00E8703E" w:rsidRDefault="00E8703E">
            <w:pPr>
              <w:spacing w:line="0" w:lineRule="atLeast"/>
            </w:pPr>
          </w:p>
        </w:tc>
        <w:tc>
          <w:tcPr>
            <w:tcW w:w="3781" w:type="dxa"/>
          </w:tcPr>
          <w:p w:rsidR="00E8703E" w:rsidRDefault="002134A7">
            <w:pPr>
              <w:pStyle w:val="a5"/>
              <w:spacing w:before="0" w:beforeAutospacing="0" w:after="150" w:afterAutospacing="0"/>
            </w:pPr>
            <w:r>
              <w:t>Минутка безопасности «Как вести себя на улице» Продолжать напоминать детям правила поведения на улице: играть только на участке, детей не толкать, ничего не брать в рот, не забирать у детей игрушки.</w:t>
            </w:r>
          </w:p>
        </w:tc>
        <w:tc>
          <w:tcPr>
            <w:tcW w:w="3449" w:type="dxa"/>
            <w:gridSpan w:val="2"/>
          </w:tcPr>
          <w:p w:rsidR="00E8703E" w:rsidRDefault="002134A7">
            <w:r>
              <w:t>Создать условия для наблюдения за погодой (на метеостанции)</w:t>
            </w:r>
          </w:p>
          <w:p w:rsidR="00E8703E" w:rsidRDefault="002134A7">
            <w:r>
              <w:t>Предложить мячи, кегли. Развивать двигательную активность.</w:t>
            </w:r>
          </w:p>
          <w:p w:rsidR="00E8703E" w:rsidRDefault="002134A7">
            <w:r>
              <w:t>Предложить большие машины, кубики, кукол. Побуждать играть дружно</w:t>
            </w:r>
          </w:p>
        </w:tc>
      </w:tr>
      <w:tr w:rsidR="00E8703E">
        <w:trPr>
          <w:cantSplit/>
          <w:trHeight w:val="768"/>
        </w:trPr>
        <w:tc>
          <w:tcPr>
            <w:tcW w:w="426" w:type="dxa"/>
            <w:vMerge/>
          </w:tcPr>
          <w:p w:rsidR="00E8703E" w:rsidRDefault="00E8703E">
            <w:pPr>
              <w:spacing w:line="0" w:lineRule="atLeast"/>
              <w:jc w:val="center"/>
              <w:rPr>
                <w:sz w:val="20"/>
                <w:szCs w:val="20"/>
              </w:rPr>
            </w:pPr>
          </w:p>
        </w:tc>
        <w:tc>
          <w:tcPr>
            <w:tcW w:w="709" w:type="dxa"/>
            <w:textDirection w:val="tbRl"/>
            <w:vAlign w:val="center"/>
          </w:tcPr>
          <w:p w:rsidR="00E8703E" w:rsidRDefault="002134A7">
            <w:pPr>
              <w:spacing w:line="0" w:lineRule="atLeast"/>
              <w:ind w:left="113" w:right="113"/>
              <w:jc w:val="center"/>
              <w:rPr>
                <w:sz w:val="20"/>
                <w:szCs w:val="20"/>
              </w:rPr>
            </w:pPr>
            <w:r>
              <w:rPr>
                <w:sz w:val="20"/>
                <w:szCs w:val="20"/>
              </w:rPr>
              <w:t>Работа</w:t>
            </w:r>
          </w:p>
          <w:p w:rsidR="00E8703E" w:rsidRDefault="002134A7">
            <w:pPr>
              <w:spacing w:line="0" w:lineRule="atLeast"/>
              <w:ind w:left="113" w:right="113"/>
              <w:jc w:val="center"/>
              <w:rPr>
                <w:sz w:val="20"/>
                <w:szCs w:val="20"/>
              </w:rPr>
            </w:pPr>
            <w:r>
              <w:rPr>
                <w:sz w:val="20"/>
                <w:szCs w:val="20"/>
              </w:rPr>
              <w:t>перед</w:t>
            </w:r>
          </w:p>
          <w:p w:rsidR="00E8703E" w:rsidRDefault="002134A7">
            <w:pPr>
              <w:spacing w:line="0" w:lineRule="atLeast"/>
              <w:ind w:left="113" w:right="113"/>
              <w:jc w:val="center"/>
              <w:rPr>
                <w:sz w:val="20"/>
                <w:szCs w:val="20"/>
              </w:rPr>
            </w:pPr>
            <w:r>
              <w:rPr>
                <w:sz w:val="20"/>
                <w:szCs w:val="20"/>
              </w:rPr>
              <w:t>сном</w:t>
            </w:r>
          </w:p>
        </w:tc>
        <w:tc>
          <w:tcPr>
            <w:tcW w:w="14884" w:type="dxa"/>
            <w:gridSpan w:val="5"/>
          </w:tcPr>
          <w:p w:rsidR="00E8703E" w:rsidRDefault="002134A7">
            <w:pPr>
              <w:pStyle w:val="a7"/>
              <w:ind w:left="0"/>
            </w:pPr>
            <w:r>
              <w:t>Формирование КГН и навыков самообслуживания. Игровая ситуация «Чьи ботинки не спрятались в шкафчик?»</w:t>
            </w:r>
          </w:p>
          <w:p w:rsidR="00E8703E" w:rsidRDefault="002134A7">
            <w:pPr>
              <w:pStyle w:val="a7"/>
              <w:ind w:left="0"/>
            </w:pPr>
            <w:r>
              <w:t xml:space="preserve">Чтение. Хармс Д.И. «Кораблик» Учить </w:t>
            </w:r>
            <w:proofErr w:type="gramStart"/>
            <w:r>
              <w:t>внимательно</w:t>
            </w:r>
            <w:proofErr w:type="gramEnd"/>
            <w:r>
              <w:t xml:space="preserve"> слушать, понимать смысл. Спросить у детей, кто догадался, что за моряки на кораблике и кого они боятся.</w:t>
            </w:r>
          </w:p>
          <w:p w:rsidR="00E8703E" w:rsidRDefault="002134A7">
            <w:r>
              <w:t>Обучающая ситуация «Медвежата за столом»  Познакомить с моделями культурного поведения за столом. </w:t>
            </w:r>
          </w:p>
        </w:tc>
      </w:tr>
      <w:tr w:rsidR="00E8703E">
        <w:trPr>
          <w:trHeight w:val="1563"/>
        </w:trPr>
        <w:tc>
          <w:tcPr>
            <w:tcW w:w="426" w:type="dxa"/>
            <w:vMerge/>
            <w:textDirection w:val="tbRl"/>
          </w:tcPr>
          <w:p w:rsidR="00E8703E" w:rsidRDefault="00E8703E">
            <w:pPr>
              <w:spacing w:line="0" w:lineRule="atLeast"/>
              <w:ind w:left="113" w:right="113"/>
              <w:jc w:val="center"/>
              <w:rPr>
                <w:sz w:val="20"/>
                <w:szCs w:val="20"/>
              </w:rPr>
            </w:pPr>
          </w:p>
        </w:tc>
        <w:tc>
          <w:tcPr>
            <w:tcW w:w="709" w:type="dxa"/>
            <w:textDirection w:val="tbRl"/>
          </w:tcPr>
          <w:p w:rsidR="00E8703E" w:rsidRDefault="002134A7">
            <w:pPr>
              <w:spacing w:line="0" w:lineRule="atLeast"/>
              <w:ind w:left="113" w:right="113"/>
              <w:jc w:val="center"/>
              <w:rPr>
                <w:sz w:val="20"/>
                <w:szCs w:val="20"/>
              </w:rPr>
            </w:pPr>
            <w:r>
              <w:rPr>
                <w:sz w:val="20"/>
                <w:szCs w:val="20"/>
              </w:rPr>
              <w:t>Вторая половина дня</w:t>
            </w:r>
          </w:p>
          <w:p w:rsidR="00E8703E" w:rsidRDefault="00E8703E">
            <w:pPr>
              <w:spacing w:line="0" w:lineRule="atLeast"/>
              <w:ind w:left="113" w:right="113"/>
              <w:jc w:val="center"/>
              <w:rPr>
                <w:sz w:val="20"/>
                <w:szCs w:val="20"/>
              </w:rPr>
            </w:pPr>
          </w:p>
        </w:tc>
        <w:tc>
          <w:tcPr>
            <w:tcW w:w="5245" w:type="dxa"/>
          </w:tcPr>
          <w:p w:rsidR="00E8703E" w:rsidRDefault="002134A7">
            <w:pPr>
              <w:spacing w:line="0" w:lineRule="atLeast"/>
            </w:pPr>
            <w:r>
              <w:t>Гимнастика после сна (комплекс №15) Ходьба по массажным коврикам, умывание.</w:t>
            </w:r>
          </w:p>
          <w:p w:rsidR="00E8703E" w:rsidRDefault="002134A7">
            <w:pPr>
              <w:pStyle w:val="a7"/>
              <w:ind w:left="0"/>
            </w:pPr>
            <w:r>
              <w:t>Игра - ситуация «Плывут кораблики» Развивать речь детей, побуждать к вхождению в роль, учить действовать в импровизации самостоятельно.</w:t>
            </w:r>
          </w:p>
          <w:p w:rsidR="00E8703E" w:rsidRDefault="002134A7">
            <w:pPr>
              <w:pStyle w:val="a7"/>
              <w:ind w:left="0"/>
            </w:pPr>
            <w:proofErr w:type="gramStart"/>
            <w:r>
              <w:t xml:space="preserve">Д/и «Спрячь игрушку» Закреплять умение детей понимать предложно - </w:t>
            </w:r>
            <w:r w:rsidR="00D33352">
              <w:t xml:space="preserve">падежные конструкции; </w:t>
            </w:r>
            <w:r>
              <w:t>предлоги «</w:t>
            </w:r>
            <w:r w:rsidR="00D33352">
              <w:t>в», «на», «за», «под», «между»</w:t>
            </w:r>
            <w:r>
              <w:t xml:space="preserve"> действовать в соответствии с инструкцией.</w:t>
            </w:r>
            <w:proofErr w:type="gramEnd"/>
          </w:p>
          <w:p w:rsidR="00E8703E" w:rsidRDefault="002134A7">
            <w:proofErr w:type="gramStart"/>
            <w:r>
              <w:t>П</w:t>
            </w:r>
            <w:proofErr w:type="gramEnd"/>
            <w:r>
              <w:t>/и «Мы весёлые ребята» Раз</w:t>
            </w:r>
            <w:r w:rsidR="00D33352">
              <w:t xml:space="preserve">вивать у детей навыки бега с </w:t>
            </w:r>
            <w:proofErr w:type="spellStart"/>
            <w:r w:rsidR="00D33352">
              <w:t>увё</w:t>
            </w:r>
            <w:r>
              <w:t>ртыванием</w:t>
            </w:r>
            <w:proofErr w:type="spellEnd"/>
            <w:r>
              <w:t>, не наталкиваясь друг на друга.</w:t>
            </w:r>
          </w:p>
        </w:tc>
        <w:tc>
          <w:tcPr>
            <w:tcW w:w="2409" w:type="dxa"/>
          </w:tcPr>
          <w:p w:rsidR="00E8703E" w:rsidRDefault="002134A7">
            <w:pPr>
              <w:spacing w:line="0" w:lineRule="atLeast"/>
            </w:pPr>
            <w:r>
              <w:t>С Мелиссой, Мироном</w:t>
            </w:r>
          </w:p>
          <w:p w:rsidR="00E8703E" w:rsidRDefault="002134A7">
            <w:pPr>
              <w:spacing w:line="0" w:lineRule="atLeast"/>
            </w:pPr>
            <w:r>
              <w:rPr>
                <w:shd w:val="clear" w:color="auto" w:fill="FFFFFF"/>
              </w:rPr>
              <w:t>Д/и «Больше - меньше» Развивать умения у  детей устанавливать связи между объектами по величине, различными способами сравнивать их.</w:t>
            </w:r>
          </w:p>
        </w:tc>
        <w:tc>
          <w:tcPr>
            <w:tcW w:w="3828" w:type="dxa"/>
            <w:gridSpan w:val="2"/>
          </w:tcPr>
          <w:p w:rsidR="00E8703E" w:rsidRDefault="002134A7">
            <w:pPr>
              <w:pStyle w:val="a7"/>
              <w:ind w:left="0"/>
            </w:pPr>
            <w:r>
              <w:t>Игра «Рыбалка» Развивать координацию движений, глазомер.</w:t>
            </w:r>
          </w:p>
          <w:p w:rsidR="00D33352" w:rsidRDefault="002134A7">
            <w:r>
              <w:t>Сюжетно - ролевая игра «Б</w:t>
            </w:r>
            <w:r w:rsidR="00D33352">
              <w:t>ольница</w:t>
            </w:r>
            <w:r>
              <w:t xml:space="preserve">» </w:t>
            </w:r>
          </w:p>
          <w:p w:rsidR="00E8703E" w:rsidRDefault="002134A7">
            <w:r>
              <w:t>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w:t>
            </w:r>
          </w:p>
          <w:p w:rsidR="00E8703E" w:rsidRDefault="00E8703E">
            <w:pPr>
              <w:shd w:val="clear" w:color="auto" w:fill="FFFFFF"/>
              <w:rPr>
                <w:rFonts w:ascii="Calibri" w:hAnsi="Calibri"/>
                <w:color w:val="000000"/>
              </w:rPr>
            </w:pPr>
          </w:p>
        </w:tc>
        <w:tc>
          <w:tcPr>
            <w:tcW w:w="3402" w:type="dxa"/>
          </w:tcPr>
          <w:p w:rsidR="00E8703E" w:rsidRDefault="002134A7">
            <w:pPr>
              <w:spacing w:line="0" w:lineRule="atLeast"/>
            </w:pPr>
            <w:r>
              <w:t>Создать условия для с/</w:t>
            </w:r>
            <w:proofErr w:type="spellStart"/>
            <w:proofErr w:type="gramStart"/>
            <w:r>
              <w:t>р</w:t>
            </w:r>
            <w:proofErr w:type="spellEnd"/>
            <w:proofErr w:type="gramEnd"/>
            <w:r>
              <w:t xml:space="preserve"> игры; </w:t>
            </w:r>
          </w:p>
          <w:p w:rsidR="00E8703E" w:rsidRDefault="002134A7">
            <w:pPr>
              <w:spacing w:line="0" w:lineRule="atLeast"/>
            </w:pPr>
            <w:r>
              <w:t xml:space="preserve">Для </w:t>
            </w:r>
            <w:proofErr w:type="spellStart"/>
            <w:r>
              <w:t>д</w:t>
            </w:r>
            <w:proofErr w:type="spellEnd"/>
            <w:r>
              <w:t>/и: игрушка мишка.</w:t>
            </w:r>
          </w:p>
          <w:p w:rsidR="00E8703E" w:rsidRDefault="002134A7">
            <w:pPr>
              <w:spacing w:line="0" w:lineRule="atLeast"/>
            </w:pPr>
            <w:r>
              <w:t>Для инд</w:t>
            </w:r>
            <w:proofErr w:type="gramStart"/>
            <w:r>
              <w:t>.р</w:t>
            </w:r>
            <w:proofErr w:type="gramEnd"/>
            <w:r>
              <w:t>аботы: набор игрушек.</w:t>
            </w:r>
          </w:p>
          <w:p w:rsidR="00E8703E" w:rsidRDefault="002134A7">
            <w:pPr>
              <w:spacing w:line="0" w:lineRule="atLeast"/>
            </w:pPr>
            <w:r>
              <w:t xml:space="preserve">Н/и «Ферма», «Мозаика», «Собери бусы». </w:t>
            </w:r>
          </w:p>
          <w:p w:rsidR="00E8703E" w:rsidRDefault="00E8703E">
            <w:pPr>
              <w:spacing w:line="0" w:lineRule="atLeast"/>
            </w:pPr>
          </w:p>
          <w:p w:rsidR="00E8703E" w:rsidRDefault="00E8703E">
            <w:pPr>
              <w:spacing w:after="200" w:line="276" w:lineRule="auto"/>
            </w:pPr>
          </w:p>
        </w:tc>
      </w:tr>
      <w:tr w:rsidR="00E8703E">
        <w:trPr>
          <w:cantSplit/>
          <w:trHeight w:val="247"/>
        </w:trPr>
        <w:tc>
          <w:tcPr>
            <w:tcW w:w="16019" w:type="dxa"/>
            <w:gridSpan w:val="7"/>
          </w:tcPr>
          <w:p w:rsidR="00E8703E" w:rsidRDefault="002134A7">
            <w:pPr>
              <w:spacing w:line="276" w:lineRule="auto"/>
            </w:pPr>
            <w:r>
              <w:t>Взаимодействие с родителями /социальными   партнёрами</w:t>
            </w:r>
          </w:p>
        </w:tc>
      </w:tr>
      <w:tr w:rsidR="00E8703E">
        <w:trPr>
          <w:cantSplit/>
          <w:trHeight w:val="274"/>
        </w:trPr>
        <w:tc>
          <w:tcPr>
            <w:tcW w:w="16019" w:type="dxa"/>
            <w:gridSpan w:val="7"/>
            <w:vAlign w:val="center"/>
          </w:tcPr>
          <w:p w:rsidR="00E8703E" w:rsidRDefault="00E8703E">
            <w:pPr>
              <w:pStyle w:val="a5"/>
              <w:spacing w:before="0" w:beforeAutospacing="0" w:after="0" w:afterAutospacing="0" w:line="0" w:lineRule="atLeast"/>
              <w:rPr>
                <w:iCs/>
              </w:rPr>
            </w:pPr>
          </w:p>
        </w:tc>
      </w:tr>
    </w:tbl>
    <w:p w:rsidR="00E8703E" w:rsidRDefault="00E8703E">
      <w:pPr>
        <w:spacing w:line="0" w:lineRule="atLeast"/>
        <w:rPr>
          <w:u w:val="single"/>
        </w:rPr>
      </w:pPr>
    </w:p>
    <w:p w:rsidR="00E8703E" w:rsidRDefault="00E8703E">
      <w:pPr>
        <w:spacing w:line="0" w:lineRule="atLeast"/>
        <w:rPr>
          <w:u w:val="single"/>
        </w:rPr>
      </w:pPr>
    </w:p>
    <w:p w:rsidR="00E8703E" w:rsidRDefault="00E8703E">
      <w:pPr>
        <w:spacing w:line="0" w:lineRule="atLeast"/>
        <w:rPr>
          <w:u w:val="single"/>
        </w:rPr>
      </w:pPr>
    </w:p>
    <w:p w:rsidR="00E8703E" w:rsidRDefault="00E8703E">
      <w:pPr>
        <w:spacing w:line="0" w:lineRule="atLeast"/>
        <w:rPr>
          <w:u w:val="single"/>
        </w:rPr>
      </w:pPr>
    </w:p>
    <w:p w:rsidR="00E8703E" w:rsidRDefault="00E8703E">
      <w:pPr>
        <w:spacing w:line="0" w:lineRule="atLeast"/>
        <w:rPr>
          <w:u w:val="single"/>
        </w:rPr>
      </w:pPr>
    </w:p>
    <w:tbl>
      <w:tblPr>
        <w:tblStyle w:val="a6"/>
        <w:tblW w:w="16160" w:type="dxa"/>
        <w:tblInd w:w="-176" w:type="dxa"/>
        <w:tblLayout w:type="fixed"/>
        <w:tblLook w:val="04A0"/>
      </w:tblPr>
      <w:tblGrid>
        <w:gridCol w:w="426"/>
        <w:gridCol w:w="992"/>
        <w:gridCol w:w="1276"/>
        <w:gridCol w:w="3686"/>
        <w:gridCol w:w="2409"/>
        <w:gridCol w:w="3969"/>
        <w:gridCol w:w="3402"/>
      </w:tblGrid>
      <w:tr w:rsidR="00E8703E">
        <w:tc>
          <w:tcPr>
            <w:tcW w:w="16160" w:type="dxa"/>
            <w:gridSpan w:val="7"/>
          </w:tcPr>
          <w:p w:rsidR="00E8703E" w:rsidRDefault="002134A7">
            <w:pPr>
              <w:spacing w:line="0" w:lineRule="atLeast"/>
              <w:jc w:val="center"/>
              <w:rPr>
                <w:sz w:val="20"/>
                <w:szCs w:val="20"/>
              </w:rPr>
            </w:pPr>
            <w:r>
              <w:rPr>
                <w:sz w:val="20"/>
                <w:szCs w:val="20"/>
              </w:rPr>
              <w:lastRenderedPageBreak/>
              <w:t>Совместная деятельность взрослого и детей с учётом интеграции образовательных областей</w:t>
            </w:r>
          </w:p>
        </w:tc>
      </w:tr>
      <w:tr w:rsidR="00E8703E">
        <w:trPr>
          <w:cantSplit/>
          <w:trHeight w:val="467"/>
        </w:trPr>
        <w:tc>
          <w:tcPr>
            <w:tcW w:w="426" w:type="dxa"/>
            <w:vMerge w:val="restart"/>
            <w:textDirection w:val="tbRl"/>
          </w:tcPr>
          <w:p w:rsidR="00E8703E" w:rsidRDefault="002134A7">
            <w:pPr>
              <w:spacing w:line="0" w:lineRule="atLeast"/>
              <w:ind w:left="113" w:right="113"/>
              <w:jc w:val="center"/>
              <w:rPr>
                <w:sz w:val="20"/>
                <w:szCs w:val="20"/>
              </w:rPr>
            </w:pPr>
            <w:r>
              <w:rPr>
                <w:sz w:val="20"/>
                <w:szCs w:val="20"/>
              </w:rPr>
              <w:t>Вторник  18.03.25</w:t>
            </w:r>
          </w:p>
          <w:p w:rsidR="00E8703E" w:rsidRDefault="00E8703E">
            <w:pPr>
              <w:spacing w:line="0" w:lineRule="atLeast"/>
              <w:ind w:left="113" w:right="113"/>
              <w:jc w:val="center"/>
              <w:rPr>
                <w:sz w:val="20"/>
                <w:szCs w:val="20"/>
              </w:rPr>
            </w:pPr>
          </w:p>
        </w:tc>
        <w:tc>
          <w:tcPr>
            <w:tcW w:w="992" w:type="dxa"/>
            <w:vMerge w:val="restart"/>
            <w:textDirection w:val="tbRl"/>
          </w:tcPr>
          <w:p w:rsidR="00E8703E" w:rsidRDefault="002134A7">
            <w:pPr>
              <w:spacing w:line="0" w:lineRule="atLeast"/>
              <w:ind w:left="113" w:right="113"/>
              <w:jc w:val="center"/>
              <w:rPr>
                <w:sz w:val="16"/>
                <w:szCs w:val="16"/>
              </w:rPr>
            </w:pPr>
            <w:r>
              <w:rPr>
                <w:sz w:val="16"/>
                <w:szCs w:val="16"/>
              </w:rPr>
              <w:t>Утро</w:t>
            </w:r>
          </w:p>
        </w:tc>
        <w:tc>
          <w:tcPr>
            <w:tcW w:w="4962" w:type="dxa"/>
            <w:gridSpan w:val="2"/>
          </w:tcPr>
          <w:p w:rsidR="00E8703E" w:rsidRDefault="002134A7">
            <w:pPr>
              <w:spacing w:line="0" w:lineRule="atLeast"/>
              <w:jc w:val="center"/>
              <w:rPr>
                <w:sz w:val="20"/>
                <w:szCs w:val="20"/>
              </w:rPr>
            </w:pPr>
            <w:r>
              <w:rPr>
                <w:sz w:val="20"/>
                <w:szCs w:val="20"/>
              </w:rPr>
              <w:t>Групповая, подгрупповая</w:t>
            </w:r>
          </w:p>
        </w:tc>
        <w:tc>
          <w:tcPr>
            <w:tcW w:w="2409" w:type="dxa"/>
          </w:tcPr>
          <w:p w:rsidR="00E8703E" w:rsidRDefault="002134A7">
            <w:pPr>
              <w:spacing w:line="0" w:lineRule="atLeast"/>
              <w:jc w:val="center"/>
              <w:rPr>
                <w:sz w:val="20"/>
                <w:szCs w:val="20"/>
              </w:rPr>
            </w:pPr>
            <w:r>
              <w:rPr>
                <w:sz w:val="20"/>
                <w:szCs w:val="20"/>
              </w:rPr>
              <w:t>Индивидуальная</w:t>
            </w:r>
          </w:p>
        </w:tc>
        <w:tc>
          <w:tcPr>
            <w:tcW w:w="3969" w:type="dxa"/>
          </w:tcPr>
          <w:p w:rsidR="00E8703E" w:rsidRDefault="002134A7">
            <w:pPr>
              <w:spacing w:line="0" w:lineRule="atLeast"/>
              <w:jc w:val="center"/>
              <w:rPr>
                <w:sz w:val="20"/>
                <w:szCs w:val="20"/>
              </w:rPr>
            </w:pPr>
            <w:r>
              <w:rPr>
                <w:sz w:val="20"/>
                <w:szCs w:val="20"/>
              </w:rPr>
              <w:t>Образовательная деятельность в режимных моментах</w:t>
            </w:r>
          </w:p>
        </w:tc>
        <w:tc>
          <w:tcPr>
            <w:tcW w:w="3402" w:type="dxa"/>
          </w:tcPr>
          <w:p w:rsidR="00E8703E" w:rsidRDefault="002134A7">
            <w:pPr>
              <w:spacing w:line="0" w:lineRule="atLeast"/>
              <w:jc w:val="center"/>
              <w:rPr>
                <w:sz w:val="20"/>
                <w:szCs w:val="20"/>
              </w:rPr>
            </w:pPr>
            <w:r>
              <w:rPr>
                <w:sz w:val="20"/>
                <w:szCs w:val="20"/>
              </w:rPr>
              <w:t xml:space="preserve">Организация </w:t>
            </w:r>
            <w:proofErr w:type="spellStart"/>
            <w:r>
              <w:rPr>
                <w:sz w:val="20"/>
                <w:szCs w:val="20"/>
              </w:rPr>
              <w:t>разв-щей</w:t>
            </w:r>
            <w:proofErr w:type="spellEnd"/>
            <w:r>
              <w:rPr>
                <w:sz w:val="20"/>
                <w:szCs w:val="20"/>
              </w:rPr>
              <w:t xml:space="preserve"> среды для </w:t>
            </w:r>
            <w:proofErr w:type="spellStart"/>
            <w:proofErr w:type="gramStart"/>
            <w:r>
              <w:rPr>
                <w:sz w:val="20"/>
                <w:szCs w:val="20"/>
              </w:rPr>
              <w:t>само-ной</w:t>
            </w:r>
            <w:proofErr w:type="spellEnd"/>
            <w:proofErr w:type="gramEnd"/>
            <w:r>
              <w:rPr>
                <w:sz w:val="20"/>
                <w:szCs w:val="20"/>
              </w:rPr>
              <w:t xml:space="preserve"> </w:t>
            </w:r>
            <w:proofErr w:type="spellStart"/>
            <w:r>
              <w:rPr>
                <w:sz w:val="20"/>
                <w:szCs w:val="20"/>
              </w:rPr>
              <w:t>деят-сти</w:t>
            </w:r>
            <w:proofErr w:type="spellEnd"/>
            <w:r>
              <w:rPr>
                <w:sz w:val="20"/>
                <w:szCs w:val="20"/>
              </w:rPr>
              <w:t xml:space="preserve"> детей</w:t>
            </w:r>
          </w:p>
        </w:tc>
      </w:tr>
      <w:tr w:rsidR="00E8703E">
        <w:trPr>
          <w:trHeight w:val="479"/>
        </w:trPr>
        <w:tc>
          <w:tcPr>
            <w:tcW w:w="426" w:type="dxa"/>
            <w:vMerge/>
            <w:textDirection w:val="btLr"/>
          </w:tcPr>
          <w:p w:rsidR="00E8703E" w:rsidRDefault="00E8703E">
            <w:pPr>
              <w:spacing w:line="0" w:lineRule="atLeast"/>
              <w:ind w:left="113" w:right="113"/>
            </w:pPr>
          </w:p>
        </w:tc>
        <w:tc>
          <w:tcPr>
            <w:tcW w:w="992" w:type="dxa"/>
            <w:vMerge/>
            <w:textDirection w:val="btLr"/>
          </w:tcPr>
          <w:p w:rsidR="00E8703E" w:rsidRDefault="00E8703E">
            <w:pPr>
              <w:spacing w:line="0" w:lineRule="atLeast"/>
              <w:ind w:left="113" w:right="113"/>
              <w:jc w:val="center"/>
              <w:rPr>
                <w:sz w:val="16"/>
                <w:szCs w:val="16"/>
              </w:rPr>
            </w:pPr>
          </w:p>
        </w:tc>
        <w:tc>
          <w:tcPr>
            <w:tcW w:w="4962" w:type="dxa"/>
            <w:gridSpan w:val="2"/>
          </w:tcPr>
          <w:p w:rsidR="00E8703E" w:rsidRDefault="002134A7">
            <w:pPr>
              <w:spacing w:line="0" w:lineRule="atLeast"/>
            </w:pPr>
            <w:r>
              <w:t>Утренняя зарядка (картотека №15)</w:t>
            </w:r>
          </w:p>
          <w:p w:rsidR="00E8703E" w:rsidRDefault="002134A7">
            <w:r>
              <w:t>Беседа «Кто я?» Дать детям представление о внешнем виде человека, о его особенностях как живого организма. Вызвать у ребёнка потребность рассказать о себе.</w:t>
            </w:r>
          </w:p>
          <w:p w:rsidR="00E8703E" w:rsidRDefault="002134A7">
            <w:r>
              <w:t>У</w:t>
            </w:r>
            <w:r w:rsidR="00254C70">
              <w:t>пр.  «Умею -</w:t>
            </w:r>
            <w:r>
              <w:t xml:space="preserve"> не умею» Акцентировать внимание детей на своих умениях и физических возможностях своего организма; воспитывать чувство собственного достоинства.</w:t>
            </w:r>
          </w:p>
          <w:p w:rsidR="00E8703E" w:rsidRDefault="002134A7">
            <w:r>
              <w:rPr>
                <w:color w:val="000000"/>
                <w:shd w:val="clear" w:color="auto" w:fill="FFFFFF"/>
              </w:rPr>
              <w:t xml:space="preserve">Д/и </w:t>
            </w:r>
            <w:r>
              <w:t>«</w:t>
            </w:r>
            <w:r>
              <w:rPr>
                <w:shd w:val="clear" w:color="auto" w:fill="FFFFFF"/>
              </w:rPr>
              <w:t>Назови геометрическую фигуру" Развивать у детей узнавать и правильно называть плоскостные геометрические фигуры.</w:t>
            </w:r>
            <w:r>
              <w:rPr>
                <w:color w:val="000000"/>
                <w:shd w:val="clear" w:color="auto" w:fill="FFFFFF"/>
              </w:rPr>
              <w:t xml:space="preserve"> </w:t>
            </w:r>
            <w:bookmarkStart w:id="0" w:name="_GoBack"/>
            <w:bookmarkEnd w:id="0"/>
          </w:p>
        </w:tc>
        <w:tc>
          <w:tcPr>
            <w:tcW w:w="2409" w:type="dxa"/>
          </w:tcPr>
          <w:p w:rsidR="00E8703E" w:rsidRDefault="002134A7">
            <w:pPr>
              <w:spacing w:line="0" w:lineRule="atLeast"/>
            </w:pPr>
            <w:r>
              <w:t>С Вовой, Алиной</w:t>
            </w:r>
          </w:p>
          <w:p w:rsidR="00E8703E" w:rsidRDefault="002134A7">
            <w:pPr>
              <w:pStyle w:val="a8"/>
              <w:rPr>
                <w:rFonts w:ascii="Times New Roman" w:hAnsi="Times New Roman" w:cs="Times New Roman"/>
                <w:sz w:val="24"/>
                <w:szCs w:val="24"/>
              </w:rPr>
            </w:pPr>
            <w:r>
              <w:rPr>
                <w:rFonts w:ascii="Times New Roman" w:hAnsi="Times New Roman" w:cs="Times New Roman"/>
                <w:sz w:val="24"/>
                <w:szCs w:val="24"/>
              </w:rPr>
              <w:t>Д/и: «Назови предмет» Развивать речевые умения у детей обогащение словаря.</w:t>
            </w:r>
          </w:p>
          <w:p w:rsidR="00E8703E" w:rsidRDefault="00E8703E">
            <w:pPr>
              <w:pStyle w:val="a8"/>
              <w:rPr>
                <w:rFonts w:ascii="Times New Roman" w:hAnsi="Times New Roman" w:cs="Times New Roman"/>
                <w:sz w:val="20"/>
                <w:szCs w:val="20"/>
                <w:shd w:val="clear" w:color="auto" w:fill="F9FAFA"/>
              </w:rPr>
            </w:pPr>
          </w:p>
          <w:p w:rsidR="00E8703E" w:rsidRDefault="00E8703E">
            <w:pPr>
              <w:spacing w:line="0" w:lineRule="atLeast"/>
            </w:pPr>
          </w:p>
        </w:tc>
        <w:tc>
          <w:tcPr>
            <w:tcW w:w="3969" w:type="dxa"/>
          </w:tcPr>
          <w:p w:rsidR="00E8703E" w:rsidRDefault="002134A7">
            <w:pPr>
              <w:pStyle w:val="c0"/>
              <w:shd w:val="clear" w:color="auto" w:fill="FFFFFF"/>
              <w:spacing w:before="0" w:beforeAutospacing="0" w:after="0" w:afterAutospacing="0" w:line="0" w:lineRule="atLeast"/>
              <w:rPr>
                <w:color w:val="000000"/>
              </w:rPr>
            </w:pPr>
            <w:r>
              <w:t xml:space="preserve">Труд. </w:t>
            </w:r>
            <w:r>
              <w:rPr>
                <w:rStyle w:val="c1"/>
                <w:b/>
              </w:rPr>
              <w:t xml:space="preserve"> </w:t>
            </w:r>
            <w:r>
              <w:rPr>
                <w:rStyle w:val="c1"/>
                <w:bCs/>
              </w:rPr>
              <w:t>«Уборка игрушек на места» С</w:t>
            </w:r>
            <w:r>
              <w:t>овершенствовать умение самостоятельно поддерживать порядок в группе (уборка строительного материала, игрушек). Воспитывать эстетический вкус, желание трудиться для блага других.</w:t>
            </w:r>
          </w:p>
          <w:p w:rsidR="00E8703E" w:rsidRDefault="00E8703E">
            <w:pPr>
              <w:spacing w:line="0" w:lineRule="atLeast"/>
              <w:rPr>
                <w:bCs/>
                <w:color w:val="000000"/>
                <w:shd w:val="clear" w:color="auto" w:fill="FFFFFF"/>
              </w:rPr>
            </w:pPr>
          </w:p>
        </w:tc>
        <w:tc>
          <w:tcPr>
            <w:tcW w:w="3402" w:type="dxa"/>
          </w:tcPr>
          <w:p w:rsidR="00E8703E" w:rsidRDefault="002134A7">
            <w:pPr>
              <w:spacing w:line="0" w:lineRule="atLeast"/>
              <w:rPr>
                <w:color w:val="000000"/>
                <w:shd w:val="clear" w:color="auto" w:fill="FFFFFF"/>
              </w:rPr>
            </w:pPr>
            <w:r>
              <w:rPr>
                <w:bCs/>
                <w:color w:val="000000"/>
                <w:shd w:val="clear" w:color="auto" w:fill="FFFFFF"/>
              </w:rPr>
              <w:t>Создать условия для беседы и рассматривания</w:t>
            </w:r>
            <w:r>
              <w:rPr>
                <w:color w:val="000000"/>
                <w:shd w:val="clear" w:color="auto" w:fill="FFFFFF"/>
              </w:rPr>
              <w:t> иллюстраций.</w:t>
            </w:r>
          </w:p>
          <w:p w:rsidR="00254C70" w:rsidRDefault="00254C70">
            <w:pPr>
              <w:spacing w:line="0" w:lineRule="atLeast"/>
              <w:rPr>
                <w:color w:val="000000"/>
                <w:shd w:val="clear" w:color="auto" w:fill="FFFFFF"/>
              </w:rPr>
            </w:pPr>
            <w:r>
              <w:rPr>
                <w:color w:val="000000"/>
                <w:shd w:val="clear" w:color="auto" w:fill="FFFFFF"/>
              </w:rPr>
              <w:t xml:space="preserve">Для </w:t>
            </w:r>
            <w:proofErr w:type="spellStart"/>
            <w:r>
              <w:rPr>
                <w:color w:val="000000"/>
                <w:shd w:val="clear" w:color="auto" w:fill="FFFFFF"/>
              </w:rPr>
              <w:t>д</w:t>
            </w:r>
            <w:proofErr w:type="spellEnd"/>
            <w:r>
              <w:rPr>
                <w:color w:val="000000"/>
                <w:shd w:val="clear" w:color="auto" w:fill="FFFFFF"/>
              </w:rPr>
              <w:t>/и: набор геометрических фигур.</w:t>
            </w:r>
          </w:p>
          <w:p w:rsidR="00254C70" w:rsidRDefault="00254C70" w:rsidP="00254C70">
            <w:pPr>
              <w:spacing w:line="0" w:lineRule="atLeast"/>
            </w:pPr>
            <w:r>
              <w:t>Шнуровки, вкладыши, прищепки, бусы для нанизывания. Поддерживать инициативу детей, их выбор.</w:t>
            </w:r>
          </w:p>
          <w:p w:rsidR="00254C70" w:rsidRDefault="00254C70">
            <w:pPr>
              <w:spacing w:line="0" w:lineRule="atLeast"/>
              <w:rPr>
                <w:color w:val="000000"/>
                <w:shd w:val="clear" w:color="auto" w:fill="FFFFFF"/>
              </w:rPr>
            </w:pPr>
          </w:p>
          <w:p w:rsidR="00E8703E" w:rsidRDefault="00E8703E">
            <w:pPr>
              <w:spacing w:line="0" w:lineRule="atLeast"/>
              <w:rPr>
                <w:bCs/>
                <w:color w:val="000000"/>
                <w:shd w:val="clear" w:color="auto" w:fill="FFFFFF"/>
              </w:rPr>
            </w:pPr>
          </w:p>
        </w:tc>
      </w:tr>
      <w:tr w:rsidR="00E8703E">
        <w:trPr>
          <w:trHeight w:val="293"/>
        </w:trPr>
        <w:tc>
          <w:tcPr>
            <w:tcW w:w="426" w:type="dxa"/>
            <w:vMerge/>
            <w:textDirection w:val="tbRl"/>
          </w:tcPr>
          <w:p w:rsidR="00E8703E" w:rsidRDefault="00E8703E">
            <w:pPr>
              <w:spacing w:line="0" w:lineRule="atLeast"/>
              <w:ind w:left="113" w:right="113"/>
            </w:pPr>
          </w:p>
        </w:tc>
        <w:tc>
          <w:tcPr>
            <w:tcW w:w="992" w:type="dxa"/>
            <w:vMerge w:val="restart"/>
            <w:textDirection w:val="tbRl"/>
          </w:tcPr>
          <w:p w:rsidR="00E8703E" w:rsidRDefault="002134A7">
            <w:pPr>
              <w:spacing w:line="0" w:lineRule="atLeast"/>
              <w:jc w:val="center"/>
              <w:rPr>
                <w:sz w:val="16"/>
                <w:szCs w:val="16"/>
              </w:rPr>
            </w:pPr>
            <w:r>
              <w:rPr>
                <w:sz w:val="16"/>
                <w:szCs w:val="16"/>
              </w:rPr>
              <w:t>Непосредственная образовательная деятельность</w:t>
            </w:r>
          </w:p>
        </w:tc>
        <w:tc>
          <w:tcPr>
            <w:tcW w:w="1276" w:type="dxa"/>
          </w:tcPr>
          <w:p w:rsidR="00E8703E" w:rsidRDefault="002134A7">
            <w:pPr>
              <w:spacing w:line="0" w:lineRule="atLeast"/>
              <w:rPr>
                <w:sz w:val="16"/>
                <w:szCs w:val="16"/>
              </w:rPr>
            </w:pPr>
            <w:proofErr w:type="gramStart"/>
            <w:r>
              <w:rPr>
                <w:sz w:val="16"/>
                <w:szCs w:val="16"/>
              </w:rPr>
              <w:t>ФР</w:t>
            </w:r>
            <w:proofErr w:type="gramEnd"/>
          </w:p>
          <w:p w:rsidR="00E8703E" w:rsidRDefault="002134A7">
            <w:pPr>
              <w:spacing w:line="0" w:lineRule="atLeast"/>
            </w:pPr>
            <w:r>
              <w:rPr>
                <w:sz w:val="16"/>
                <w:szCs w:val="16"/>
              </w:rPr>
              <w:t>(</w:t>
            </w:r>
            <w:proofErr w:type="spellStart"/>
            <w:proofErr w:type="gramStart"/>
            <w:r>
              <w:rPr>
                <w:sz w:val="16"/>
                <w:szCs w:val="16"/>
              </w:rPr>
              <w:t>физ-ра</w:t>
            </w:r>
            <w:proofErr w:type="spellEnd"/>
            <w:proofErr w:type="gramEnd"/>
            <w:r>
              <w:rPr>
                <w:sz w:val="16"/>
                <w:szCs w:val="16"/>
              </w:rPr>
              <w:t>)</w:t>
            </w:r>
          </w:p>
        </w:tc>
        <w:tc>
          <w:tcPr>
            <w:tcW w:w="13466" w:type="dxa"/>
            <w:gridSpan w:val="4"/>
          </w:tcPr>
          <w:p w:rsidR="00E8703E" w:rsidRDefault="002134A7">
            <w:pPr>
              <w:spacing w:line="0" w:lineRule="atLeast"/>
            </w:pPr>
            <w:r>
              <w:t>По плану руководителя</w:t>
            </w:r>
          </w:p>
        </w:tc>
      </w:tr>
      <w:tr w:rsidR="00E8703E">
        <w:trPr>
          <w:trHeight w:val="469"/>
        </w:trPr>
        <w:tc>
          <w:tcPr>
            <w:tcW w:w="426" w:type="dxa"/>
            <w:vMerge/>
          </w:tcPr>
          <w:p w:rsidR="00E8703E" w:rsidRDefault="00E8703E">
            <w:pPr>
              <w:spacing w:line="0" w:lineRule="atLeast"/>
            </w:pPr>
          </w:p>
        </w:tc>
        <w:tc>
          <w:tcPr>
            <w:tcW w:w="992" w:type="dxa"/>
            <w:vMerge/>
          </w:tcPr>
          <w:p w:rsidR="00E8703E" w:rsidRDefault="00E8703E">
            <w:pPr>
              <w:spacing w:line="0" w:lineRule="atLeast"/>
            </w:pPr>
          </w:p>
        </w:tc>
        <w:tc>
          <w:tcPr>
            <w:tcW w:w="1276" w:type="dxa"/>
          </w:tcPr>
          <w:p w:rsidR="00E8703E" w:rsidRDefault="002134A7">
            <w:pPr>
              <w:spacing w:line="0" w:lineRule="atLeast"/>
              <w:rPr>
                <w:sz w:val="16"/>
                <w:szCs w:val="16"/>
              </w:rPr>
            </w:pPr>
            <w:r>
              <w:rPr>
                <w:sz w:val="16"/>
                <w:szCs w:val="16"/>
              </w:rPr>
              <w:t>РР (развитие речи)</w:t>
            </w:r>
          </w:p>
          <w:p w:rsidR="00E8703E" w:rsidRDefault="002134A7">
            <w:pPr>
              <w:spacing w:line="0" w:lineRule="atLeast"/>
              <w:rPr>
                <w:sz w:val="16"/>
                <w:szCs w:val="16"/>
              </w:rPr>
            </w:pPr>
            <w:r>
              <w:rPr>
                <w:sz w:val="16"/>
                <w:szCs w:val="16"/>
              </w:rPr>
              <w:t xml:space="preserve">В.В. </w:t>
            </w:r>
            <w:proofErr w:type="spellStart"/>
            <w:r>
              <w:rPr>
                <w:sz w:val="16"/>
                <w:szCs w:val="16"/>
              </w:rPr>
              <w:t>Гербова</w:t>
            </w:r>
            <w:proofErr w:type="spellEnd"/>
            <w:r>
              <w:rPr>
                <w:sz w:val="16"/>
                <w:szCs w:val="16"/>
              </w:rPr>
              <w:t xml:space="preserve"> стр. 61</w:t>
            </w:r>
          </w:p>
          <w:p w:rsidR="00E8703E" w:rsidRDefault="002134A7">
            <w:pPr>
              <w:spacing w:line="0" w:lineRule="atLeast"/>
            </w:pPr>
            <w:r>
              <w:rPr>
                <w:bCs/>
                <w:color w:val="000000"/>
                <w:sz w:val="16"/>
                <w:szCs w:val="16"/>
              </w:rPr>
              <w:t>Н.А. Карпухина стр.92</w:t>
            </w:r>
          </w:p>
        </w:tc>
        <w:tc>
          <w:tcPr>
            <w:tcW w:w="13466" w:type="dxa"/>
            <w:gridSpan w:val="4"/>
          </w:tcPr>
          <w:p w:rsidR="00E8703E" w:rsidRDefault="002134A7">
            <w:r>
              <w:t>Тема: Д/</w:t>
            </w:r>
            <w:proofErr w:type="gramStart"/>
            <w:r>
              <w:t>у</w:t>
            </w:r>
            <w:proofErr w:type="gramEnd"/>
            <w:r>
              <w:t xml:space="preserve"> </w:t>
            </w:r>
            <w:proofErr w:type="gramStart"/>
            <w:r>
              <w:t>на</w:t>
            </w:r>
            <w:proofErr w:type="gramEnd"/>
            <w:r>
              <w:t xml:space="preserve"> произношение звука «Ф». Д/и «Мишка пьёт горячий чай»</w:t>
            </w:r>
          </w:p>
          <w:p w:rsidR="00E8703E" w:rsidRDefault="002134A7">
            <w:pPr>
              <w:spacing w:line="0" w:lineRule="atLeast"/>
            </w:pPr>
            <w:r>
              <w:t xml:space="preserve">Цель: </w:t>
            </w:r>
            <w:r>
              <w:rPr>
                <w:color w:val="000000"/>
                <w:shd w:val="clear" w:color="auto" w:fill="FFFFFF"/>
              </w:rPr>
              <w:t xml:space="preserve">Укреплять, артикуляционный и голосовой аппараты детей, предлагая задания на уточнение и закрепление произношения звука «Ф»; учить произносить звукосочетания с различной громкостью; </w:t>
            </w:r>
            <w:r>
              <w:t>Формирование грамматического строя речи.</w:t>
            </w:r>
          </w:p>
        </w:tc>
      </w:tr>
      <w:tr w:rsidR="00E8703E">
        <w:trPr>
          <w:trHeight w:val="376"/>
        </w:trPr>
        <w:tc>
          <w:tcPr>
            <w:tcW w:w="426" w:type="dxa"/>
            <w:vMerge/>
          </w:tcPr>
          <w:p w:rsidR="00E8703E" w:rsidRDefault="00E8703E">
            <w:pPr>
              <w:spacing w:line="0" w:lineRule="atLeast"/>
            </w:pPr>
          </w:p>
        </w:tc>
        <w:tc>
          <w:tcPr>
            <w:tcW w:w="992" w:type="dxa"/>
            <w:vMerge/>
          </w:tcPr>
          <w:p w:rsidR="00E8703E" w:rsidRDefault="00E8703E">
            <w:pPr>
              <w:spacing w:line="0" w:lineRule="atLeast"/>
            </w:pPr>
          </w:p>
        </w:tc>
        <w:tc>
          <w:tcPr>
            <w:tcW w:w="1276" w:type="dxa"/>
          </w:tcPr>
          <w:p w:rsidR="00E8703E" w:rsidRDefault="002134A7">
            <w:pPr>
              <w:spacing w:line="0" w:lineRule="atLeast"/>
              <w:rPr>
                <w:sz w:val="16"/>
                <w:szCs w:val="16"/>
              </w:rPr>
            </w:pPr>
            <w:r>
              <w:rPr>
                <w:sz w:val="16"/>
                <w:szCs w:val="16"/>
              </w:rPr>
              <w:t>Х-ЭР</w:t>
            </w:r>
          </w:p>
          <w:p w:rsidR="00E8703E" w:rsidRDefault="002134A7">
            <w:pPr>
              <w:spacing w:line="0" w:lineRule="atLeast"/>
              <w:rPr>
                <w:sz w:val="16"/>
                <w:szCs w:val="16"/>
              </w:rPr>
            </w:pPr>
            <w:r>
              <w:rPr>
                <w:sz w:val="16"/>
                <w:szCs w:val="16"/>
              </w:rPr>
              <w:t>(лепка)</w:t>
            </w:r>
          </w:p>
          <w:p w:rsidR="00E8703E" w:rsidRDefault="002134A7">
            <w:pPr>
              <w:spacing w:line="0" w:lineRule="atLeast"/>
              <w:rPr>
                <w:sz w:val="16"/>
                <w:szCs w:val="16"/>
              </w:rPr>
            </w:pPr>
            <w:r>
              <w:rPr>
                <w:sz w:val="16"/>
                <w:szCs w:val="16"/>
              </w:rPr>
              <w:t xml:space="preserve">Д.Н. </w:t>
            </w:r>
            <w:proofErr w:type="spellStart"/>
            <w:r>
              <w:rPr>
                <w:sz w:val="16"/>
                <w:szCs w:val="16"/>
              </w:rPr>
              <w:t>Колдина</w:t>
            </w:r>
            <w:proofErr w:type="spellEnd"/>
            <w:r>
              <w:rPr>
                <w:sz w:val="16"/>
                <w:szCs w:val="16"/>
              </w:rPr>
              <w:t xml:space="preserve"> Стр.31</w:t>
            </w:r>
          </w:p>
        </w:tc>
        <w:tc>
          <w:tcPr>
            <w:tcW w:w="13466" w:type="dxa"/>
            <w:gridSpan w:val="4"/>
          </w:tcPr>
          <w:p w:rsidR="00E8703E" w:rsidRDefault="002134A7">
            <w:pPr>
              <w:spacing w:line="0" w:lineRule="atLeast"/>
            </w:pPr>
            <w:r>
              <w:t xml:space="preserve">Тема: </w:t>
            </w:r>
            <w:r>
              <w:rPr>
                <w:bCs/>
              </w:rPr>
              <w:t>«Мыльные пузыри»</w:t>
            </w:r>
          </w:p>
          <w:p w:rsidR="00E8703E" w:rsidRDefault="002134A7">
            <w:pPr>
              <w:spacing w:line="0" w:lineRule="atLeast"/>
            </w:pPr>
            <w:r>
              <w:t xml:space="preserve">Цель: </w:t>
            </w:r>
            <w:r>
              <w:rPr>
                <w:bCs/>
              </w:rPr>
              <w:t>Учить детей наносить пластилин на картон; делать оттиски крышкой от фломастера.</w:t>
            </w:r>
          </w:p>
        </w:tc>
      </w:tr>
    </w:tbl>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tbl>
      <w:tblPr>
        <w:tblStyle w:val="a6"/>
        <w:tblW w:w="15593" w:type="dxa"/>
        <w:tblInd w:w="-176" w:type="dxa"/>
        <w:tblLayout w:type="fixed"/>
        <w:tblLook w:val="04A0"/>
      </w:tblPr>
      <w:tblGrid>
        <w:gridCol w:w="709"/>
        <w:gridCol w:w="5245"/>
        <w:gridCol w:w="2409"/>
        <w:gridCol w:w="3781"/>
        <w:gridCol w:w="47"/>
        <w:gridCol w:w="3402"/>
      </w:tblGrid>
      <w:tr w:rsidR="00E8703E">
        <w:trPr>
          <w:cantSplit/>
          <w:trHeight w:val="327"/>
        </w:trPr>
        <w:tc>
          <w:tcPr>
            <w:tcW w:w="709" w:type="dxa"/>
            <w:vMerge w:val="restart"/>
            <w:textDirection w:val="tbRl"/>
          </w:tcPr>
          <w:p w:rsidR="00E8703E" w:rsidRDefault="002134A7">
            <w:pPr>
              <w:spacing w:line="0" w:lineRule="atLeast"/>
              <w:ind w:left="113" w:right="113"/>
              <w:jc w:val="center"/>
              <w:rPr>
                <w:sz w:val="20"/>
                <w:szCs w:val="20"/>
              </w:rPr>
            </w:pPr>
            <w:r>
              <w:rPr>
                <w:sz w:val="20"/>
                <w:szCs w:val="20"/>
              </w:rPr>
              <w:lastRenderedPageBreak/>
              <w:t>Прогулка</w:t>
            </w:r>
          </w:p>
          <w:p w:rsidR="00E8703E" w:rsidRDefault="00E8703E">
            <w:pPr>
              <w:spacing w:line="0" w:lineRule="atLeast"/>
              <w:ind w:left="113" w:right="113"/>
              <w:jc w:val="center"/>
              <w:rPr>
                <w:sz w:val="20"/>
                <w:szCs w:val="20"/>
              </w:rPr>
            </w:pPr>
          </w:p>
          <w:p w:rsidR="00E8703E" w:rsidRDefault="00E8703E">
            <w:pPr>
              <w:spacing w:line="0" w:lineRule="atLeast"/>
              <w:ind w:left="113" w:right="113"/>
              <w:jc w:val="center"/>
              <w:rPr>
                <w:sz w:val="20"/>
                <w:szCs w:val="20"/>
              </w:rPr>
            </w:pPr>
          </w:p>
        </w:tc>
        <w:tc>
          <w:tcPr>
            <w:tcW w:w="5245" w:type="dxa"/>
          </w:tcPr>
          <w:p w:rsidR="00E8703E" w:rsidRDefault="002134A7">
            <w:pPr>
              <w:spacing w:line="0" w:lineRule="atLeast"/>
              <w:jc w:val="center"/>
              <w:rPr>
                <w:sz w:val="20"/>
                <w:szCs w:val="20"/>
              </w:rPr>
            </w:pPr>
            <w:r>
              <w:rPr>
                <w:sz w:val="20"/>
                <w:szCs w:val="20"/>
              </w:rPr>
              <w:t>Групповая, подгрупповая</w:t>
            </w:r>
          </w:p>
        </w:tc>
        <w:tc>
          <w:tcPr>
            <w:tcW w:w="2409" w:type="dxa"/>
          </w:tcPr>
          <w:p w:rsidR="00E8703E" w:rsidRDefault="002134A7">
            <w:pPr>
              <w:spacing w:line="0" w:lineRule="atLeast"/>
              <w:jc w:val="center"/>
              <w:rPr>
                <w:sz w:val="20"/>
                <w:szCs w:val="20"/>
              </w:rPr>
            </w:pPr>
            <w:r>
              <w:rPr>
                <w:sz w:val="20"/>
                <w:szCs w:val="20"/>
              </w:rPr>
              <w:t>Индивидуальная</w:t>
            </w:r>
          </w:p>
        </w:tc>
        <w:tc>
          <w:tcPr>
            <w:tcW w:w="3781" w:type="dxa"/>
          </w:tcPr>
          <w:p w:rsidR="00E8703E" w:rsidRDefault="002134A7">
            <w:pPr>
              <w:spacing w:line="0" w:lineRule="atLeast"/>
              <w:jc w:val="center"/>
              <w:rPr>
                <w:sz w:val="20"/>
                <w:szCs w:val="20"/>
              </w:rPr>
            </w:pPr>
            <w:r>
              <w:rPr>
                <w:sz w:val="20"/>
                <w:szCs w:val="20"/>
              </w:rPr>
              <w:t>Образовательная деятельность в режимных моментах</w:t>
            </w:r>
          </w:p>
        </w:tc>
        <w:tc>
          <w:tcPr>
            <w:tcW w:w="3449" w:type="dxa"/>
            <w:gridSpan w:val="2"/>
          </w:tcPr>
          <w:p w:rsidR="00E8703E" w:rsidRDefault="002134A7">
            <w:pPr>
              <w:spacing w:line="0" w:lineRule="atLeast"/>
              <w:jc w:val="center"/>
              <w:rPr>
                <w:sz w:val="20"/>
                <w:szCs w:val="20"/>
              </w:rPr>
            </w:pPr>
            <w:r>
              <w:rPr>
                <w:sz w:val="20"/>
                <w:szCs w:val="20"/>
              </w:rPr>
              <w:t xml:space="preserve">Организация </w:t>
            </w:r>
            <w:proofErr w:type="spellStart"/>
            <w:r>
              <w:rPr>
                <w:sz w:val="20"/>
                <w:szCs w:val="20"/>
              </w:rPr>
              <w:t>разв-щей</w:t>
            </w:r>
            <w:proofErr w:type="spellEnd"/>
            <w:r>
              <w:rPr>
                <w:sz w:val="20"/>
                <w:szCs w:val="20"/>
              </w:rPr>
              <w:t xml:space="preserve"> среды для </w:t>
            </w:r>
            <w:proofErr w:type="spellStart"/>
            <w:r>
              <w:rPr>
                <w:sz w:val="20"/>
                <w:szCs w:val="20"/>
              </w:rPr>
              <w:t>самос-ной</w:t>
            </w:r>
            <w:proofErr w:type="spellEnd"/>
            <w:r>
              <w:rPr>
                <w:sz w:val="20"/>
                <w:szCs w:val="20"/>
              </w:rPr>
              <w:t xml:space="preserve"> </w:t>
            </w:r>
            <w:proofErr w:type="spellStart"/>
            <w:r>
              <w:rPr>
                <w:sz w:val="20"/>
                <w:szCs w:val="20"/>
              </w:rPr>
              <w:t>деят-сти</w:t>
            </w:r>
            <w:proofErr w:type="spellEnd"/>
            <w:r>
              <w:rPr>
                <w:sz w:val="20"/>
                <w:szCs w:val="20"/>
              </w:rPr>
              <w:t xml:space="preserve"> детей</w:t>
            </w:r>
          </w:p>
        </w:tc>
      </w:tr>
      <w:tr w:rsidR="00E8703E">
        <w:trPr>
          <w:cantSplit/>
          <w:trHeight w:val="277"/>
        </w:trPr>
        <w:tc>
          <w:tcPr>
            <w:tcW w:w="709" w:type="dxa"/>
            <w:vMerge/>
            <w:textDirection w:val="tbRl"/>
            <w:vAlign w:val="bottom"/>
          </w:tcPr>
          <w:p w:rsidR="00E8703E" w:rsidRDefault="00E8703E">
            <w:pPr>
              <w:spacing w:line="0" w:lineRule="atLeast"/>
              <w:ind w:left="113" w:right="113"/>
              <w:jc w:val="center"/>
              <w:rPr>
                <w:sz w:val="20"/>
                <w:szCs w:val="20"/>
              </w:rPr>
            </w:pPr>
          </w:p>
        </w:tc>
        <w:tc>
          <w:tcPr>
            <w:tcW w:w="5245" w:type="dxa"/>
          </w:tcPr>
          <w:p w:rsidR="00E8703E" w:rsidRDefault="002134A7">
            <w:r>
              <w:t>Наблюдение за работой дворника. Продолжать наблюдения за работой дворника; воспитывать интерес и уважение к работе дворника;</w:t>
            </w:r>
          </w:p>
          <w:p w:rsidR="00E8703E" w:rsidRDefault="002134A7">
            <w:r>
              <w:t>прививать бережное, заботливое отношение к окружающей среде.</w:t>
            </w:r>
          </w:p>
          <w:p w:rsidR="00254C70" w:rsidRDefault="00254C70" w:rsidP="00254C70">
            <w:pPr>
              <w:shd w:val="clear" w:color="auto" w:fill="FFFFFF"/>
              <w:spacing w:line="0" w:lineRule="atLeast"/>
            </w:pPr>
            <w:r>
              <w:rPr>
                <w:color w:val="111111"/>
              </w:rPr>
              <w:t xml:space="preserve">Д/и </w:t>
            </w:r>
            <w:r>
              <w:rPr>
                <w:rFonts w:eastAsia="SimSun"/>
                <w:color w:val="000000"/>
                <w:shd w:val="clear" w:color="auto" w:fill="FFFFFF"/>
              </w:rPr>
              <w:t>«Угадай, кто позвал?» Упражнять слуховой анализатор детей, внимание, память; воспитывать дружеское отношение к своим сверстникам, желание играть вместе.</w:t>
            </w:r>
          </w:p>
          <w:p w:rsidR="00254C70" w:rsidRDefault="00254C70" w:rsidP="00254C70">
            <w:proofErr w:type="gramStart"/>
            <w:r>
              <w:rPr>
                <w:rFonts w:ascii="Cuprum" w:hAnsi="Cuprum"/>
                <w:color w:val="111111"/>
              </w:rPr>
              <w:t>П</w:t>
            </w:r>
            <w:proofErr w:type="gramEnd"/>
            <w:r>
              <w:rPr>
                <w:rFonts w:ascii="Cuprum" w:hAnsi="Cuprum"/>
                <w:color w:val="111111"/>
              </w:rPr>
              <w:t xml:space="preserve">/и </w:t>
            </w:r>
            <w:r>
              <w:t>«Бегите ко мне» Упражнять детей действовать по сигналу, выполнять бег в прямом направлении одновременно всей группой.</w:t>
            </w:r>
          </w:p>
          <w:p w:rsidR="00E8703E" w:rsidRDefault="00254C70" w:rsidP="00254C70">
            <w:r>
              <w:t>Труд. Собрать игрушки в конце прогулки. Воспитывать трудолюбие.</w:t>
            </w:r>
            <w:r w:rsidR="002134A7">
              <w:t xml:space="preserve"> </w:t>
            </w:r>
          </w:p>
        </w:tc>
        <w:tc>
          <w:tcPr>
            <w:tcW w:w="2409" w:type="dxa"/>
          </w:tcPr>
          <w:p w:rsidR="00254C70" w:rsidRDefault="00254C70" w:rsidP="00254C70">
            <w:pPr>
              <w:spacing w:line="0" w:lineRule="atLeast"/>
            </w:pPr>
            <w:r>
              <w:t>С Софией, Катей</w:t>
            </w:r>
          </w:p>
          <w:p w:rsidR="00E8703E" w:rsidRDefault="00254C70" w:rsidP="00254C70">
            <w:pPr>
              <w:spacing w:line="0" w:lineRule="atLeast"/>
            </w:pPr>
            <w:r>
              <w:t>Упр. «Поручения» Формировать умение у детей дослушивать до конца задание, осмысливать его и выполнять соответствующие действия.</w:t>
            </w:r>
          </w:p>
        </w:tc>
        <w:tc>
          <w:tcPr>
            <w:tcW w:w="3781" w:type="dxa"/>
          </w:tcPr>
          <w:p w:rsidR="00E8703E" w:rsidRDefault="002134A7">
            <w:r>
              <w:t xml:space="preserve"> Минутка безопасности: «Спички детям не игра» Дать понятие детям о том, какую опасность таят в себе спички.</w:t>
            </w:r>
          </w:p>
          <w:p w:rsidR="00E8703E" w:rsidRDefault="00E8703E"/>
        </w:tc>
        <w:tc>
          <w:tcPr>
            <w:tcW w:w="3449" w:type="dxa"/>
            <w:gridSpan w:val="2"/>
          </w:tcPr>
          <w:p w:rsidR="00254C70" w:rsidRDefault="00254C70" w:rsidP="00254C70">
            <w:r>
              <w:t>Создать условия для наблюдения за дворником: подойти с детьми рассмотреть инвентарь, назвать его.</w:t>
            </w:r>
          </w:p>
          <w:p w:rsidR="00254C70" w:rsidRDefault="00254C70" w:rsidP="00254C70">
            <w:r>
              <w:t>Предложить мячи, кегли. Развивать двигательную активность детей.</w:t>
            </w:r>
          </w:p>
          <w:p w:rsidR="00254C70" w:rsidRDefault="00254C70" w:rsidP="00254C70">
            <w:r>
              <w:t>Выносные игрушки, каталки, большие машины.</w:t>
            </w:r>
          </w:p>
          <w:p w:rsidR="00E8703E" w:rsidRDefault="00254C70" w:rsidP="00254C70">
            <w:r>
              <w:t>Поощрять самостоятельность детей в выборе игр и игрушек.</w:t>
            </w:r>
          </w:p>
        </w:tc>
      </w:tr>
      <w:tr w:rsidR="00E8703E">
        <w:trPr>
          <w:cantSplit/>
          <w:trHeight w:val="890"/>
        </w:trPr>
        <w:tc>
          <w:tcPr>
            <w:tcW w:w="709" w:type="dxa"/>
            <w:textDirection w:val="tbRl"/>
            <w:vAlign w:val="center"/>
          </w:tcPr>
          <w:p w:rsidR="00E8703E" w:rsidRDefault="002134A7">
            <w:pPr>
              <w:spacing w:line="0" w:lineRule="atLeast"/>
              <w:ind w:left="113" w:right="113"/>
              <w:jc w:val="center"/>
              <w:rPr>
                <w:sz w:val="20"/>
                <w:szCs w:val="20"/>
              </w:rPr>
            </w:pPr>
            <w:r>
              <w:rPr>
                <w:sz w:val="20"/>
                <w:szCs w:val="20"/>
              </w:rPr>
              <w:t>Работа</w:t>
            </w:r>
          </w:p>
          <w:p w:rsidR="00E8703E" w:rsidRDefault="002134A7">
            <w:pPr>
              <w:spacing w:line="0" w:lineRule="atLeast"/>
              <w:ind w:left="113" w:right="113"/>
              <w:jc w:val="center"/>
              <w:rPr>
                <w:sz w:val="20"/>
                <w:szCs w:val="20"/>
              </w:rPr>
            </w:pPr>
            <w:r>
              <w:rPr>
                <w:sz w:val="20"/>
                <w:szCs w:val="20"/>
              </w:rPr>
              <w:t>перед</w:t>
            </w:r>
          </w:p>
          <w:p w:rsidR="00E8703E" w:rsidRDefault="002134A7">
            <w:pPr>
              <w:spacing w:line="0" w:lineRule="atLeast"/>
              <w:ind w:left="113" w:right="113"/>
              <w:jc w:val="center"/>
              <w:rPr>
                <w:sz w:val="20"/>
                <w:szCs w:val="20"/>
              </w:rPr>
            </w:pPr>
            <w:r>
              <w:rPr>
                <w:sz w:val="20"/>
                <w:szCs w:val="20"/>
              </w:rPr>
              <w:t>сном</w:t>
            </w:r>
          </w:p>
        </w:tc>
        <w:tc>
          <w:tcPr>
            <w:tcW w:w="14884" w:type="dxa"/>
            <w:gridSpan w:val="5"/>
          </w:tcPr>
          <w:p w:rsidR="00E8703E" w:rsidRDefault="002134A7">
            <w:pPr>
              <w:pStyle w:val="a7"/>
              <w:ind w:left="0"/>
            </w:pPr>
            <w:r>
              <w:t xml:space="preserve">Формирование КГН и навыков самообслуживания. </w:t>
            </w:r>
            <w:proofErr w:type="gramStart"/>
            <w:r>
              <w:t>Игра</w:t>
            </w:r>
            <w:proofErr w:type="gramEnd"/>
            <w:r>
              <w:t xml:space="preserve"> «Какая одежда у тебя в шкафчике?»</w:t>
            </w:r>
          </w:p>
          <w:p w:rsidR="00E8703E" w:rsidRDefault="002134A7">
            <w:pPr>
              <w:pStyle w:val="a7"/>
              <w:ind w:left="0"/>
            </w:pPr>
            <w:r>
              <w:t xml:space="preserve">Чтение М. </w:t>
            </w:r>
            <w:proofErr w:type="spellStart"/>
            <w:r>
              <w:t>Клокова</w:t>
            </w:r>
            <w:proofErr w:type="spellEnd"/>
            <w:r>
              <w:t xml:space="preserve"> «Рыбка плавает в водице» Познакомить детей с новым произведением. Продолжать учить</w:t>
            </w:r>
            <w:r w:rsidR="00254C70">
              <w:t>,</w:t>
            </w:r>
            <w:r>
              <w:t xml:space="preserve"> внимательно слушать стихотворение, развивать мелкую моторику рук, выполняя пальчиковую гимнастику под это стихотворение.</w:t>
            </w:r>
          </w:p>
          <w:p w:rsidR="00E8703E" w:rsidRDefault="002134A7">
            <w:pPr>
              <w:spacing w:line="0" w:lineRule="atLeast"/>
            </w:pPr>
            <w:r>
              <w:t>Практическое упражнение «Мы за столом»  Учить сохранять правильную позу, сидя за столом, пользоваться салфеткой. Активизировать в речи детей вежливые слова и выражения.</w:t>
            </w:r>
          </w:p>
        </w:tc>
      </w:tr>
      <w:tr w:rsidR="00E8703E">
        <w:trPr>
          <w:trHeight w:val="1563"/>
        </w:trPr>
        <w:tc>
          <w:tcPr>
            <w:tcW w:w="709" w:type="dxa"/>
            <w:textDirection w:val="tbRl"/>
          </w:tcPr>
          <w:p w:rsidR="00E8703E" w:rsidRDefault="002134A7">
            <w:pPr>
              <w:spacing w:line="0" w:lineRule="atLeast"/>
              <w:ind w:left="113" w:right="113"/>
              <w:jc w:val="center"/>
              <w:rPr>
                <w:sz w:val="20"/>
                <w:szCs w:val="20"/>
              </w:rPr>
            </w:pPr>
            <w:r>
              <w:rPr>
                <w:sz w:val="20"/>
                <w:szCs w:val="20"/>
              </w:rPr>
              <w:t>Вторая половина дня</w:t>
            </w:r>
          </w:p>
          <w:p w:rsidR="00E8703E" w:rsidRDefault="00E8703E">
            <w:pPr>
              <w:spacing w:line="0" w:lineRule="atLeast"/>
              <w:ind w:left="113" w:right="113"/>
              <w:jc w:val="center"/>
              <w:rPr>
                <w:sz w:val="20"/>
                <w:szCs w:val="20"/>
              </w:rPr>
            </w:pPr>
          </w:p>
        </w:tc>
        <w:tc>
          <w:tcPr>
            <w:tcW w:w="5245" w:type="dxa"/>
          </w:tcPr>
          <w:p w:rsidR="00E8703E" w:rsidRDefault="002134A7">
            <w:pPr>
              <w:spacing w:line="0" w:lineRule="atLeast"/>
            </w:pPr>
            <w:r>
              <w:t>Гимнастика после сна (комплекс №15) Ходьба по массажным коврикам, умывание.</w:t>
            </w:r>
          </w:p>
          <w:p w:rsidR="00254C70" w:rsidRDefault="00254C70" w:rsidP="00254C70">
            <w:r>
              <w:t>Рассматривание иллюстрации «Дети играют с водой». Беседа о том, что изображено на картинке. Развитие связной речи.</w:t>
            </w:r>
          </w:p>
          <w:p w:rsidR="00254C70" w:rsidRDefault="00254C70" w:rsidP="00254C70">
            <w:r>
              <w:t>Д/и «Чудесный мешочек» Учить узнавать предметы на ощупь.</w:t>
            </w:r>
          </w:p>
          <w:p w:rsidR="00E8703E" w:rsidRDefault="00254C70" w:rsidP="00254C70">
            <w:pPr>
              <w:spacing w:line="0" w:lineRule="atLeast"/>
              <w:rPr>
                <w:color w:val="000000"/>
                <w:shd w:val="clear" w:color="auto" w:fill="FFFFFF"/>
              </w:rPr>
            </w:pPr>
            <w:proofErr w:type="gramStart"/>
            <w:r>
              <w:t>П</w:t>
            </w:r>
            <w:proofErr w:type="gramEnd"/>
            <w:r>
              <w:t xml:space="preserve">/и </w:t>
            </w:r>
            <w:r>
              <w:rPr>
                <w:bCs/>
              </w:rPr>
              <w:t>«Мы топаем ногами»</w:t>
            </w:r>
            <w:r>
              <w:rPr>
                <w:b/>
              </w:rPr>
              <w:t xml:space="preserve"> </w:t>
            </w:r>
            <w:r>
              <w:rPr>
                <w:shd w:val="clear" w:color="auto" w:fill="FFFFFF"/>
              </w:rPr>
              <w:t>Развивать у детей умение двигаться в коллективе, находить своё место на площадке. Упражнять детей выполнять движения в соответствии с текстом</w:t>
            </w:r>
          </w:p>
        </w:tc>
        <w:tc>
          <w:tcPr>
            <w:tcW w:w="2409" w:type="dxa"/>
          </w:tcPr>
          <w:p w:rsidR="00254C70" w:rsidRDefault="00254C70" w:rsidP="00254C70">
            <w:r>
              <w:t>С Катей, Мироном, Пашей</w:t>
            </w:r>
          </w:p>
          <w:p w:rsidR="00E8703E" w:rsidRDefault="00254C70" w:rsidP="00254C70">
            <w:pPr>
              <w:spacing w:line="0" w:lineRule="atLeast"/>
            </w:pPr>
            <w:r>
              <w:t>Д/и «Один - много» Закрепить умение различать количество предметов (один - много)</w:t>
            </w:r>
          </w:p>
        </w:tc>
        <w:tc>
          <w:tcPr>
            <w:tcW w:w="3828" w:type="dxa"/>
            <w:gridSpan w:val="2"/>
          </w:tcPr>
          <w:p w:rsidR="00254C70" w:rsidRDefault="00254C70" w:rsidP="00254C70">
            <w:pPr>
              <w:pStyle w:val="a5"/>
              <w:shd w:val="clear" w:color="auto" w:fill="FFFFFF"/>
              <w:spacing w:before="0" w:beforeAutospacing="0" w:after="0" w:afterAutospacing="0" w:line="15" w:lineRule="atLeast"/>
            </w:pPr>
            <w:r>
              <w:rPr>
                <w:bCs/>
              </w:rPr>
              <w:t>Сюжетно - ролевая игра</w:t>
            </w:r>
            <w:r>
              <w:t xml:space="preserve"> «Кукла Маша у нас в гостях»</w:t>
            </w:r>
          </w:p>
          <w:p w:rsidR="00254C70" w:rsidRDefault="00254C70" w:rsidP="00254C70">
            <w:pPr>
              <w:pStyle w:val="a5"/>
              <w:shd w:val="clear" w:color="auto" w:fill="FFFFFF"/>
              <w:spacing w:before="0" w:beforeAutospacing="0" w:after="0" w:afterAutospacing="0" w:line="15" w:lineRule="atLeast"/>
            </w:pPr>
            <w:r>
              <w:rPr>
                <w:shd w:val="clear" w:color="auto" w:fill="FFFFFF"/>
              </w:rPr>
              <w:t xml:space="preserve">Накрыть игрушечный стол для кормления - чаепитие куклы, постелить скатерть, поставить посуду, </w:t>
            </w:r>
            <w:proofErr w:type="spellStart"/>
            <w:r>
              <w:rPr>
                <w:shd w:val="clear" w:color="auto" w:fill="FFFFFF"/>
              </w:rPr>
              <w:t>салфетницу</w:t>
            </w:r>
            <w:proofErr w:type="spellEnd"/>
            <w:r>
              <w:rPr>
                <w:shd w:val="clear" w:color="auto" w:fill="FFFFFF"/>
              </w:rPr>
              <w:t>, придвинуть стул.</w:t>
            </w:r>
          </w:p>
          <w:p w:rsidR="00E8703E" w:rsidRPr="00254C70" w:rsidRDefault="00254C70" w:rsidP="00254C70">
            <w:pPr>
              <w:spacing w:line="0" w:lineRule="atLeast"/>
            </w:pPr>
            <w:r>
              <w:rPr>
                <w:shd w:val="clear" w:color="auto" w:fill="FFFFFF"/>
              </w:rPr>
              <w:t>Закрепить знание детей о чайной посуде активизировать их речь; формировать навыки поведения за столом, общение с гостем; воспитывать приветливость, заботливость.</w:t>
            </w:r>
          </w:p>
        </w:tc>
        <w:tc>
          <w:tcPr>
            <w:tcW w:w="3402" w:type="dxa"/>
          </w:tcPr>
          <w:p w:rsidR="00254C70" w:rsidRDefault="00254C70" w:rsidP="00254C70">
            <w:pPr>
              <w:spacing w:line="0" w:lineRule="atLeast"/>
            </w:pPr>
            <w:r>
              <w:t>Создать условия для с/</w:t>
            </w:r>
            <w:proofErr w:type="spellStart"/>
            <w:proofErr w:type="gramStart"/>
            <w:r>
              <w:t>р</w:t>
            </w:r>
            <w:proofErr w:type="spellEnd"/>
            <w:proofErr w:type="gramEnd"/>
            <w:r>
              <w:t xml:space="preserve"> игры; </w:t>
            </w:r>
          </w:p>
          <w:p w:rsidR="00254C70" w:rsidRDefault="00254C70" w:rsidP="00254C70">
            <w:pPr>
              <w:spacing w:line="0" w:lineRule="atLeast"/>
            </w:pPr>
            <w:r>
              <w:t xml:space="preserve">Предметы для </w:t>
            </w:r>
            <w:proofErr w:type="spellStart"/>
            <w:proofErr w:type="gramStart"/>
            <w:r>
              <w:t>п</w:t>
            </w:r>
            <w:proofErr w:type="spellEnd"/>
            <w:proofErr w:type="gramEnd"/>
            <w:r>
              <w:t xml:space="preserve">/игры </w:t>
            </w:r>
          </w:p>
          <w:p w:rsidR="00254C70" w:rsidRDefault="00254C70" w:rsidP="00254C70">
            <w:pPr>
              <w:spacing w:line="0" w:lineRule="atLeast"/>
            </w:pPr>
            <w:r>
              <w:t>Иллюстрация  для рассматривания.</w:t>
            </w:r>
          </w:p>
          <w:p w:rsidR="00254C70" w:rsidRDefault="00254C70" w:rsidP="00254C70">
            <w:pPr>
              <w:spacing w:line="0" w:lineRule="atLeast"/>
            </w:pPr>
            <w:r>
              <w:t xml:space="preserve">Для </w:t>
            </w:r>
            <w:proofErr w:type="spellStart"/>
            <w:r>
              <w:t>д</w:t>
            </w:r>
            <w:proofErr w:type="spellEnd"/>
            <w:r>
              <w:t>/и: мешочек, муляжи овощей и фруктов.</w:t>
            </w:r>
          </w:p>
          <w:p w:rsidR="00254C70" w:rsidRDefault="00254C70" w:rsidP="00254C70">
            <w:pPr>
              <w:spacing w:line="0" w:lineRule="atLeast"/>
            </w:pPr>
            <w:r>
              <w:t>Для инд</w:t>
            </w:r>
            <w:proofErr w:type="gramStart"/>
            <w:r>
              <w:t>.р</w:t>
            </w:r>
            <w:proofErr w:type="gramEnd"/>
            <w:r>
              <w:t>аботы: набор предметов.</w:t>
            </w:r>
          </w:p>
          <w:p w:rsidR="00E8703E" w:rsidRDefault="00254C70" w:rsidP="00254C70">
            <w:pPr>
              <w:spacing w:line="0" w:lineRule="atLeast"/>
            </w:pPr>
            <w:r>
              <w:t>Шнуровки, вкладыши, прищепки, бусы для нанизывания. Поддерживать инициативу детей, их выбор.</w:t>
            </w:r>
          </w:p>
        </w:tc>
      </w:tr>
    </w:tbl>
    <w:p w:rsidR="00E8703E" w:rsidRDefault="00E8703E">
      <w:pPr>
        <w:spacing w:line="0" w:lineRule="atLeast"/>
      </w:pPr>
    </w:p>
    <w:p w:rsidR="00E8703E" w:rsidRDefault="00E8703E">
      <w:pPr>
        <w:spacing w:line="0" w:lineRule="atLeast"/>
      </w:pPr>
    </w:p>
    <w:p w:rsidR="00254C70" w:rsidRDefault="00254C70">
      <w:pPr>
        <w:spacing w:line="0" w:lineRule="atLeast"/>
      </w:pPr>
    </w:p>
    <w:p w:rsidR="00254C70" w:rsidRDefault="00254C70">
      <w:pPr>
        <w:spacing w:line="0" w:lineRule="atLeast"/>
      </w:pPr>
    </w:p>
    <w:tbl>
      <w:tblPr>
        <w:tblStyle w:val="a6"/>
        <w:tblW w:w="16160" w:type="dxa"/>
        <w:tblInd w:w="-176" w:type="dxa"/>
        <w:tblLayout w:type="fixed"/>
        <w:tblLook w:val="04A0"/>
      </w:tblPr>
      <w:tblGrid>
        <w:gridCol w:w="426"/>
        <w:gridCol w:w="992"/>
        <w:gridCol w:w="1276"/>
        <w:gridCol w:w="3686"/>
        <w:gridCol w:w="2409"/>
        <w:gridCol w:w="3828"/>
        <w:gridCol w:w="3543"/>
      </w:tblGrid>
      <w:tr w:rsidR="00E8703E">
        <w:tc>
          <w:tcPr>
            <w:tcW w:w="16160" w:type="dxa"/>
            <w:gridSpan w:val="7"/>
          </w:tcPr>
          <w:p w:rsidR="00E8703E" w:rsidRDefault="002134A7">
            <w:pPr>
              <w:spacing w:line="0" w:lineRule="atLeast"/>
              <w:jc w:val="center"/>
              <w:rPr>
                <w:sz w:val="20"/>
                <w:szCs w:val="20"/>
              </w:rPr>
            </w:pPr>
            <w:r>
              <w:rPr>
                <w:sz w:val="20"/>
                <w:szCs w:val="20"/>
              </w:rPr>
              <w:lastRenderedPageBreak/>
              <w:t>Совместная деятельность взрослого и детей с учётом интеграции образовательных областей</w:t>
            </w:r>
          </w:p>
        </w:tc>
      </w:tr>
      <w:tr w:rsidR="00E8703E">
        <w:trPr>
          <w:cantSplit/>
          <w:trHeight w:val="327"/>
        </w:trPr>
        <w:tc>
          <w:tcPr>
            <w:tcW w:w="426" w:type="dxa"/>
            <w:vMerge w:val="restart"/>
            <w:textDirection w:val="tbRl"/>
          </w:tcPr>
          <w:p w:rsidR="00E8703E" w:rsidRDefault="002134A7">
            <w:pPr>
              <w:spacing w:line="0" w:lineRule="atLeast"/>
              <w:ind w:left="113" w:right="113"/>
              <w:jc w:val="center"/>
              <w:rPr>
                <w:sz w:val="20"/>
                <w:szCs w:val="20"/>
              </w:rPr>
            </w:pPr>
            <w:r>
              <w:rPr>
                <w:sz w:val="20"/>
                <w:szCs w:val="20"/>
              </w:rPr>
              <w:t>Среда    19.03.25</w:t>
            </w:r>
          </w:p>
          <w:p w:rsidR="00E8703E" w:rsidRDefault="00E8703E">
            <w:pPr>
              <w:spacing w:line="0" w:lineRule="atLeast"/>
              <w:ind w:left="113" w:right="113"/>
              <w:jc w:val="center"/>
              <w:rPr>
                <w:sz w:val="20"/>
                <w:szCs w:val="20"/>
              </w:rPr>
            </w:pPr>
          </w:p>
          <w:p w:rsidR="00E8703E" w:rsidRDefault="00E8703E">
            <w:pPr>
              <w:spacing w:line="0" w:lineRule="atLeast"/>
              <w:ind w:left="113" w:right="113"/>
              <w:jc w:val="center"/>
              <w:rPr>
                <w:sz w:val="20"/>
                <w:szCs w:val="20"/>
              </w:rPr>
            </w:pPr>
          </w:p>
          <w:p w:rsidR="00E8703E" w:rsidRDefault="00E8703E">
            <w:pPr>
              <w:spacing w:line="0" w:lineRule="atLeast"/>
              <w:ind w:left="113" w:right="113"/>
              <w:jc w:val="center"/>
              <w:rPr>
                <w:sz w:val="20"/>
                <w:szCs w:val="20"/>
              </w:rPr>
            </w:pPr>
          </w:p>
        </w:tc>
        <w:tc>
          <w:tcPr>
            <w:tcW w:w="992" w:type="dxa"/>
            <w:vMerge w:val="restart"/>
            <w:textDirection w:val="tbRl"/>
          </w:tcPr>
          <w:p w:rsidR="00E8703E" w:rsidRDefault="002134A7">
            <w:pPr>
              <w:spacing w:line="0" w:lineRule="atLeast"/>
              <w:ind w:left="113" w:right="113"/>
              <w:jc w:val="center"/>
              <w:rPr>
                <w:sz w:val="16"/>
                <w:szCs w:val="16"/>
              </w:rPr>
            </w:pPr>
            <w:r>
              <w:rPr>
                <w:sz w:val="16"/>
                <w:szCs w:val="16"/>
              </w:rPr>
              <w:t>Утро</w:t>
            </w:r>
          </w:p>
        </w:tc>
        <w:tc>
          <w:tcPr>
            <w:tcW w:w="4962" w:type="dxa"/>
            <w:gridSpan w:val="2"/>
          </w:tcPr>
          <w:p w:rsidR="00E8703E" w:rsidRDefault="002134A7">
            <w:pPr>
              <w:spacing w:line="0" w:lineRule="atLeast"/>
              <w:jc w:val="center"/>
              <w:rPr>
                <w:sz w:val="20"/>
                <w:szCs w:val="20"/>
              </w:rPr>
            </w:pPr>
            <w:r>
              <w:rPr>
                <w:sz w:val="20"/>
                <w:szCs w:val="20"/>
              </w:rPr>
              <w:t>Групповая, подгрупповая</w:t>
            </w:r>
          </w:p>
        </w:tc>
        <w:tc>
          <w:tcPr>
            <w:tcW w:w="2409" w:type="dxa"/>
          </w:tcPr>
          <w:p w:rsidR="00E8703E" w:rsidRDefault="002134A7">
            <w:pPr>
              <w:spacing w:line="0" w:lineRule="atLeast"/>
              <w:jc w:val="center"/>
              <w:rPr>
                <w:sz w:val="20"/>
                <w:szCs w:val="20"/>
              </w:rPr>
            </w:pPr>
            <w:r>
              <w:rPr>
                <w:sz w:val="20"/>
                <w:szCs w:val="20"/>
              </w:rPr>
              <w:t>Индивидуальная</w:t>
            </w:r>
          </w:p>
        </w:tc>
        <w:tc>
          <w:tcPr>
            <w:tcW w:w="3828" w:type="dxa"/>
          </w:tcPr>
          <w:p w:rsidR="00E8703E" w:rsidRDefault="002134A7">
            <w:pPr>
              <w:spacing w:line="0" w:lineRule="atLeast"/>
              <w:jc w:val="center"/>
              <w:rPr>
                <w:sz w:val="20"/>
                <w:szCs w:val="20"/>
              </w:rPr>
            </w:pPr>
            <w:r>
              <w:rPr>
                <w:sz w:val="20"/>
                <w:szCs w:val="20"/>
              </w:rPr>
              <w:t>Образовательная деятельность в режимных моментах</w:t>
            </w:r>
          </w:p>
        </w:tc>
        <w:tc>
          <w:tcPr>
            <w:tcW w:w="3543" w:type="dxa"/>
          </w:tcPr>
          <w:p w:rsidR="00E8703E" w:rsidRDefault="002134A7">
            <w:pPr>
              <w:spacing w:line="0" w:lineRule="atLeast"/>
              <w:jc w:val="center"/>
              <w:rPr>
                <w:sz w:val="20"/>
                <w:szCs w:val="20"/>
              </w:rPr>
            </w:pPr>
            <w:r>
              <w:rPr>
                <w:sz w:val="20"/>
                <w:szCs w:val="20"/>
              </w:rPr>
              <w:t xml:space="preserve">Организация </w:t>
            </w:r>
            <w:proofErr w:type="spellStart"/>
            <w:r>
              <w:rPr>
                <w:sz w:val="20"/>
                <w:szCs w:val="20"/>
              </w:rPr>
              <w:t>разв-щей</w:t>
            </w:r>
            <w:proofErr w:type="spellEnd"/>
            <w:r>
              <w:rPr>
                <w:sz w:val="20"/>
                <w:szCs w:val="20"/>
              </w:rPr>
              <w:t xml:space="preserve"> среды для </w:t>
            </w:r>
            <w:proofErr w:type="spellStart"/>
            <w:proofErr w:type="gramStart"/>
            <w:r>
              <w:rPr>
                <w:sz w:val="20"/>
                <w:szCs w:val="20"/>
              </w:rPr>
              <w:t>само-ной</w:t>
            </w:r>
            <w:proofErr w:type="spellEnd"/>
            <w:proofErr w:type="gramEnd"/>
            <w:r>
              <w:rPr>
                <w:sz w:val="20"/>
                <w:szCs w:val="20"/>
              </w:rPr>
              <w:t xml:space="preserve"> </w:t>
            </w:r>
            <w:proofErr w:type="spellStart"/>
            <w:r>
              <w:rPr>
                <w:sz w:val="20"/>
                <w:szCs w:val="20"/>
              </w:rPr>
              <w:t>деят-сти</w:t>
            </w:r>
            <w:proofErr w:type="spellEnd"/>
            <w:r>
              <w:rPr>
                <w:sz w:val="20"/>
                <w:szCs w:val="20"/>
              </w:rPr>
              <w:t xml:space="preserve"> детей</w:t>
            </w:r>
          </w:p>
        </w:tc>
      </w:tr>
      <w:tr w:rsidR="00E8703E">
        <w:trPr>
          <w:trHeight w:val="479"/>
        </w:trPr>
        <w:tc>
          <w:tcPr>
            <w:tcW w:w="426" w:type="dxa"/>
            <w:vMerge/>
            <w:textDirection w:val="btLr"/>
          </w:tcPr>
          <w:p w:rsidR="00E8703E" w:rsidRDefault="00E8703E">
            <w:pPr>
              <w:spacing w:line="0" w:lineRule="atLeast"/>
              <w:ind w:left="113" w:right="113"/>
            </w:pPr>
          </w:p>
        </w:tc>
        <w:tc>
          <w:tcPr>
            <w:tcW w:w="992" w:type="dxa"/>
            <w:vMerge/>
            <w:textDirection w:val="btLr"/>
          </w:tcPr>
          <w:p w:rsidR="00E8703E" w:rsidRDefault="00E8703E">
            <w:pPr>
              <w:spacing w:line="0" w:lineRule="atLeast"/>
              <w:ind w:left="113" w:right="113"/>
              <w:jc w:val="center"/>
              <w:rPr>
                <w:sz w:val="16"/>
                <w:szCs w:val="16"/>
              </w:rPr>
            </w:pPr>
          </w:p>
        </w:tc>
        <w:tc>
          <w:tcPr>
            <w:tcW w:w="4962" w:type="dxa"/>
            <w:gridSpan w:val="2"/>
          </w:tcPr>
          <w:p w:rsidR="00E8703E" w:rsidRDefault="002134A7">
            <w:pPr>
              <w:spacing w:line="0" w:lineRule="atLeast"/>
            </w:pPr>
            <w:r>
              <w:t xml:space="preserve">Утренняя зарядка (картотека №15) </w:t>
            </w:r>
          </w:p>
          <w:p w:rsidR="00D33352" w:rsidRDefault="00D33352" w:rsidP="00D33352">
            <w:r>
              <w:t>Беседа «Что ты знаешь о воде?» Уточнение знаний о воде и её свойствах.</w:t>
            </w:r>
          </w:p>
          <w:p w:rsidR="00E8703E" w:rsidRPr="00D33352" w:rsidRDefault="00D33352">
            <w:r>
              <w:t xml:space="preserve">Чтение и заучивание </w:t>
            </w:r>
            <w:proofErr w:type="spellStart"/>
            <w:r>
              <w:t>потешки</w:t>
            </w:r>
            <w:proofErr w:type="spellEnd"/>
            <w:r>
              <w:t xml:space="preserve"> «Водичка, водичка»</w:t>
            </w:r>
          </w:p>
          <w:p w:rsidR="00E8703E" w:rsidRDefault="00D33352">
            <w:r>
              <w:t>Игра - поручение «Принеси мне такой же кубик» (ориентировка на цвет) Закрепить знание основных цветов.</w:t>
            </w:r>
          </w:p>
          <w:p w:rsidR="00E8703E" w:rsidRDefault="00D33352">
            <w:proofErr w:type="gramStart"/>
            <w:r>
              <w:t>П</w:t>
            </w:r>
            <w:proofErr w:type="gramEnd"/>
            <w:r>
              <w:t>/и «Иди на звук» Развивать слуховое внимание, упражнять в ориентировке пространства.</w:t>
            </w:r>
          </w:p>
        </w:tc>
        <w:tc>
          <w:tcPr>
            <w:tcW w:w="2409" w:type="dxa"/>
          </w:tcPr>
          <w:p w:rsidR="00D33352" w:rsidRDefault="00D33352" w:rsidP="00D33352">
            <w:pPr>
              <w:spacing w:line="0" w:lineRule="atLeast"/>
            </w:pPr>
            <w:r>
              <w:t>С Пашей, Богданом</w:t>
            </w:r>
          </w:p>
          <w:p w:rsidR="00E8703E" w:rsidRDefault="00D33352" w:rsidP="00D33352">
            <w:pPr>
              <w:spacing w:line="0" w:lineRule="atLeast"/>
            </w:pPr>
            <w:r>
              <w:t>Игра - поручение «Принеси мне такой же кубик» (ориентировка на цвет) Закрепить знание основных цветов.</w:t>
            </w:r>
          </w:p>
        </w:tc>
        <w:tc>
          <w:tcPr>
            <w:tcW w:w="3828" w:type="dxa"/>
          </w:tcPr>
          <w:p w:rsidR="00E8703E" w:rsidRDefault="00D33352">
            <w:pPr>
              <w:shd w:val="clear" w:color="auto" w:fill="FFFFFF"/>
              <w:rPr>
                <w:color w:val="000000"/>
              </w:rPr>
            </w:pPr>
            <w:r>
              <w:t>Рассматривание календаря. Предложить детям рассмотрим календарь, определить, какое сейчас время года, отметить его стрелкой, рассмотреть на нем картинку «Весна», найти на ней знакомые явления, объекты природы. Развивать связную речь, обогащать словарный запас.</w:t>
            </w:r>
          </w:p>
        </w:tc>
        <w:tc>
          <w:tcPr>
            <w:tcW w:w="3543" w:type="dxa"/>
          </w:tcPr>
          <w:p w:rsidR="00D33352" w:rsidRDefault="00D33352" w:rsidP="00D33352">
            <w:pPr>
              <w:spacing w:line="0" w:lineRule="atLeast"/>
              <w:rPr>
                <w:bCs/>
                <w:color w:val="000000"/>
                <w:shd w:val="clear" w:color="auto" w:fill="FFFFFF"/>
              </w:rPr>
            </w:pPr>
            <w:r>
              <w:rPr>
                <w:bCs/>
                <w:color w:val="000000"/>
                <w:shd w:val="clear" w:color="auto" w:fill="FFFFFF"/>
              </w:rPr>
              <w:t>Создать условия для беседы, рассматривания картинок (поместить на мольберт для самостоятельного изучения детьми) Плакат - календарь для рассматривания.</w:t>
            </w:r>
          </w:p>
          <w:p w:rsidR="00D33352" w:rsidRDefault="00D33352" w:rsidP="00D33352">
            <w:pPr>
              <w:spacing w:line="0" w:lineRule="atLeast"/>
              <w:rPr>
                <w:bCs/>
                <w:color w:val="000000"/>
                <w:shd w:val="clear" w:color="auto" w:fill="FFFFFF"/>
              </w:rPr>
            </w:pPr>
            <w:r>
              <w:rPr>
                <w:bCs/>
                <w:color w:val="000000"/>
                <w:shd w:val="clear" w:color="auto" w:fill="FFFFFF"/>
              </w:rPr>
              <w:t xml:space="preserve">Для </w:t>
            </w:r>
            <w:proofErr w:type="spellStart"/>
            <w:proofErr w:type="gramStart"/>
            <w:r>
              <w:rPr>
                <w:bCs/>
                <w:color w:val="000000"/>
                <w:shd w:val="clear" w:color="auto" w:fill="FFFFFF"/>
              </w:rPr>
              <w:t>п</w:t>
            </w:r>
            <w:proofErr w:type="spellEnd"/>
            <w:proofErr w:type="gramEnd"/>
            <w:r>
              <w:rPr>
                <w:bCs/>
                <w:color w:val="000000"/>
                <w:shd w:val="clear" w:color="auto" w:fill="FFFFFF"/>
              </w:rPr>
              <w:t>/и: колокольчик.</w:t>
            </w:r>
          </w:p>
          <w:p w:rsidR="00D33352" w:rsidRDefault="00D33352" w:rsidP="00D33352">
            <w:pPr>
              <w:spacing w:line="0" w:lineRule="atLeast"/>
              <w:rPr>
                <w:bCs/>
                <w:color w:val="000000"/>
                <w:shd w:val="clear" w:color="auto" w:fill="FFFFFF"/>
              </w:rPr>
            </w:pPr>
            <w:r>
              <w:rPr>
                <w:bCs/>
                <w:color w:val="000000"/>
                <w:shd w:val="clear" w:color="auto" w:fill="FFFFFF"/>
              </w:rPr>
              <w:t>Для инд</w:t>
            </w:r>
            <w:proofErr w:type="gramStart"/>
            <w:r>
              <w:rPr>
                <w:bCs/>
                <w:color w:val="000000"/>
                <w:shd w:val="clear" w:color="auto" w:fill="FFFFFF"/>
              </w:rPr>
              <w:t>.р</w:t>
            </w:r>
            <w:proofErr w:type="gramEnd"/>
            <w:r>
              <w:rPr>
                <w:bCs/>
                <w:color w:val="000000"/>
                <w:shd w:val="clear" w:color="auto" w:fill="FFFFFF"/>
              </w:rPr>
              <w:t>аботы: кубики основных цветов.</w:t>
            </w:r>
          </w:p>
          <w:p w:rsidR="00E8703E" w:rsidRDefault="00D33352" w:rsidP="00D33352">
            <w:pPr>
              <w:spacing w:line="0" w:lineRule="atLeast"/>
            </w:pPr>
            <w:r>
              <w:t xml:space="preserve">Для самостоятельной игровой деятельности: </w:t>
            </w:r>
            <w:proofErr w:type="spellStart"/>
            <w:r>
              <w:t>н</w:t>
            </w:r>
            <w:proofErr w:type="spellEnd"/>
            <w:r>
              <w:t>/и «Собери бусы», «Одень куклу» (на магнитах), «Чья мама, чей малыш» Учить занимать себя игрой, делиться игрушками.</w:t>
            </w:r>
          </w:p>
        </w:tc>
      </w:tr>
      <w:tr w:rsidR="00E8703E">
        <w:trPr>
          <w:trHeight w:val="466"/>
        </w:trPr>
        <w:tc>
          <w:tcPr>
            <w:tcW w:w="426" w:type="dxa"/>
            <w:vMerge/>
            <w:textDirection w:val="tbRl"/>
          </w:tcPr>
          <w:p w:rsidR="00E8703E" w:rsidRDefault="00E8703E">
            <w:pPr>
              <w:spacing w:line="0" w:lineRule="atLeast"/>
              <w:ind w:left="113" w:right="113"/>
            </w:pPr>
          </w:p>
        </w:tc>
        <w:tc>
          <w:tcPr>
            <w:tcW w:w="992" w:type="dxa"/>
            <w:vMerge w:val="restart"/>
            <w:textDirection w:val="tbRl"/>
          </w:tcPr>
          <w:p w:rsidR="00E8703E" w:rsidRDefault="002134A7">
            <w:pPr>
              <w:spacing w:line="0" w:lineRule="atLeast"/>
              <w:jc w:val="center"/>
              <w:rPr>
                <w:sz w:val="16"/>
                <w:szCs w:val="16"/>
              </w:rPr>
            </w:pPr>
            <w:r>
              <w:rPr>
                <w:sz w:val="16"/>
                <w:szCs w:val="16"/>
              </w:rPr>
              <w:t>Непосредственная образовательная деятельность</w:t>
            </w:r>
          </w:p>
        </w:tc>
        <w:tc>
          <w:tcPr>
            <w:tcW w:w="1276" w:type="dxa"/>
          </w:tcPr>
          <w:p w:rsidR="00E8703E" w:rsidRDefault="002134A7">
            <w:pPr>
              <w:spacing w:line="0" w:lineRule="atLeast"/>
              <w:rPr>
                <w:sz w:val="16"/>
                <w:szCs w:val="16"/>
              </w:rPr>
            </w:pPr>
            <w:r>
              <w:rPr>
                <w:sz w:val="16"/>
                <w:szCs w:val="16"/>
              </w:rPr>
              <w:t>Х-ЭР</w:t>
            </w:r>
          </w:p>
          <w:p w:rsidR="00E8703E" w:rsidRDefault="002134A7">
            <w:pPr>
              <w:spacing w:line="0" w:lineRule="atLeast"/>
            </w:pPr>
            <w:r>
              <w:rPr>
                <w:sz w:val="16"/>
                <w:szCs w:val="16"/>
              </w:rPr>
              <w:t>(Музыка)</w:t>
            </w:r>
          </w:p>
        </w:tc>
        <w:tc>
          <w:tcPr>
            <w:tcW w:w="13466" w:type="dxa"/>
            <w:gridSpan w:val="4"/>
          </w:tcPr>
          <w:p w:rsidR="00E8703E" w:rsidRDefault="002134A7">
            <w:pPr>
              <w:spacing w:line="0" w:lineRule="atLeast"/>
            </w:pPr>
            <w:r>
              <w:t>По плану руководителя</w:t>
            </w:r>
          </w:p>
        </w:tc>
      </w:tr>
      <w:tr w:rsidR="00E8703E">
        <w:trPr>
          <w:trHeight w:val="511"/>
        </w:trPr>
        <w:tc>
          <w:tcPr>
            <w:tcW w:w="426" w:type="dxa"/>
            <w:vMerge/>
          </w:tcPr>
          <w:p w:rsidR="00E8703E" w:rsidRDefault="00E8703E">
            <w:pPr>
              <w:spacing w:line="0" w:lineRule="atLeast"/>
            </w:pPr>
          </w:p>
        </w:tc>
        <w:tc>
          <w:tcPr>
            <w:tcW w:w="992" w:type="dxa"/>
            <w:vMerge/>
          </w:tcPr>
          <w:p w:rsidR="00E8703E" w:rsidRDefault="00E8703E">
            <w:pPr>
              <w:spacing w:line="0" w:lineRule="atLeast"/>
            </w:pPr>
          </w:p>
        </w:tc>
        <w:tc>
          <w:tcPr>
            <w:tcW w:w="1276" w:type="dxa"/>
          </w:tcPr>
          <w:p w:rsidR="00E8703E" w:rsidRDefault="002134A7">
            <w:pPr>
              <w:spacing w:line="0" w:lineRule="atLeast"/>
              <w:rPr>
                <w:sz w:val="16"/>
                <w:szCs w:val="16"/>
              </w:rPr>
            </w:pPr>
            <w:proofErr w:type="gramStart"/>
            <w:r>
              <w:rPr>
                <w:sz w:val="16"/>
                <w:szCs w:val="16"/>
              </w:rPr>
              <w:t>ПР</w:t>
            </w:r>
            <w:proofErr w:type="gramEnd"/>
          </w:p>
          <w:p w:rsidR="00E8703E" w:rsidRDefault="002134A7">
            <w:pPr>
              <w:spacing w:line="0" w:lineRule="atLeast"/>
              <w:rPr>
                <w:sz w:val="16"/>
                <w:szCs w:val="16"/>
              </w:rPr>
            </w:pPr>
            <w:r>
              <w:rPr>
                <w:sz w:val="16"/>
                <w:szCs w:val="16"/>
              </w:rPr>
              <w:t>(</w:t>
            </w:r>
            <w:proofErr w:type="spellStart"/>
            <w:r>
              <w:rPr>
                <w:sz w:val="16"/>
                <w:szCs w:val="16"/>
              </w:rPr>
              <w:t>ознак</w:t>
            </w:r>
            <w:proofErr w:type="spellEnd"/>
            <w:r>
              <w:rPr>
                <w:sz w:val="16"/>
                <w:szCs w:val="16"/>
              </w:rPr>
              <w:t xml:space="preserve">. </w:t>
            </w:r>
            <w:proofErr w:type="gramStart"/>
            <w:r>
              <w:rPr>
                <w:sz w:val="16"/>
                <w:szCs w:val="16"/>
              </w:rPr>
              <w:t xml:space="preserve">с </w:t>
            </w:r>
            <w:proofErr w:type="spellStart"/>
            <w:r>
              <w:rPr>
                <w:sz w:val="16"/>
                <w:szCs w:val="16"/>
              </w:rPr>
              <w:t>окр</w:t>
            </w:r>
            <w:proofErr w:type="spellEnd"/>
            <w:proofErr w:type="gramEnd"/>
            <w:r>
              <w:rPr>
                <w:sz w:val="16"/>
                <w:szCs w:val="16"/>
              </w:rPr>
              <w:t>.)</w:t>
            </w:r>
          </w:p>
          <w:p w:rsidR="00E8703E" w:rsidRDefault="002134A7">
            <w:pPr>
              <w:rPr>
                <w:rFonts w:eastAsia="Calibri"/>
                <w:sz w:val="16"/>
                <w:szCs w:val="16"/>
              </w:rPr>
            </w:pPr>
            <w:r>
              <w:rPr>
                <w:rFonts w:eastAsia="Calibri"/>
                <w:sz w:val="16"/>
                <w:szCs w:val="16"/>
              </w:rPr>
              <w:t xml:space="preserve">Л.В. Абрамова </w:t>
            </w:r>
          </w:p>
          <w:p w:rsidR="00E8703E" w:rsidRDefault="002134A7">
            <w:pPr>
              <w:spacing w:line="0" w:lineRule="atLeast"/>
              <w:rPr>
                <w:sz w:val="16"/>
                <w:szCs w:val="16"/>
              </w:rPr>
            </w:pPr>
            <w:r>
              <w:rPr>
                <w:rFonts w:eastAsia="Calibri"/>
                <w:sz w:val="16"/>
                <w:szCs w:val="16"/>
              </w:rPr>
              <w:t>стр. 6</w:t>
            </w:r>
          </w:p>
        </w:tc>
        <w:tc>
          <w:tcPr>
            <w:tcW w:w="13466" w:type="dxa"/>
            <w:gridSpan w:val="4"/>
          </w:tcPr>
          <w:p w:rsidR="00E8703E" w:rsidRDefault="002134A7">
            <w:pPr>
              <w:rPr>
                <w:rFonts w:eastAsia="Calibri"/>
              </w:rPr>
            </w:pPr>
            <w:r>
              <w:t xml:space="preserve">Тема: </w:t>
            </w:r>
            <w:r>
              <w:rPr>
                <w:rFonts w:eastAsia="Calibri"/>
              </w:rPr>
              <w:t>«Водичка, водичка»</w:t>
            </w:r>
          </w:p>
          <w:p w:rsidR="00E8703E" w:rsidRDefault="002134A7">
            <w:pPr>
              <w:spacing w:line="0" w:lineRule="atLeast"/>
            </w:pPr>
            <w:r>
              <w:t>Цель: Формировать представления детей о правилах безопасного поведения в играх с водой.</w:t>
            </w:r>
          </w:p>
        </w:tc>
      </w:tr>
    </w:tbl>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254C70" w:rsidRDefault="00254C70">
      <w:pPr>
        <w:spacing w:line="0" w:lineRule="atLeast"/>
      </w:pPr>
    </w:p>
    <w:tbl>
      <w:tblPr>
        <w:tblStyle w:val="a6"/>
        <w:tblW w:w="16019" w:type="dxa"/>
        <w:tblInd w:w="-176" w:type="dxa"/>
        <w:tblLayout w:type="fixed"/>
        <w:tblLook w:val="04A0"/>
      </w:tblPr>
      <w:tblGrid>
        <w:gridCol w:w="426"/>
        <w:gridCol w:w="709"/>
        <w:gridCol w:w="5245"/>
        <w:gridCol w:w="2409"/>
        <w:gridCol w:w="3828"/>
        <w:gridCol w:w="42"/>
        <w:gridCol w:w="3360"/>
      </w:tblGrid>
      <w:tr w:rsidR="00E8703E">
        <w:tc>
          <w:tcPr>
            <w:tcW w:w="16019" w:type="dxa"/>
            <w:gridSpan w:val="7"/>
          </w:tcPr>
          <w:p w:rsidR="00E8703E" w:rsidRDefault="002134A7">
            <w:pPr>
              <w:spacing w:line="0" w:lineRule="atLeast"/>
              <w:jc w:val="center"/>
              <w:rPr>
                <w:sz w:val="20"/>
                <w:szCs w:val="20"/>
              </w:rPr>
            </w:pPr>
            <w:r>
              <w:rPr>
                <w:sz w:val="20"/>
                <w:szCs w:val="20"/>
              </w:rPr>
              <w:t>Совместная деятельность взрослого и детей с учётом интеграции образовательных областей</w:t>
            </w:r>
          </w:p>
        </w:tc>
      </w:tr>
      <w:tr w:rsidR="00E8703E">
        <w:trPr>
          <w:cantSplit/>
          <w:trHeight w:val="410"/>
        </w:trPr>
        <w:tc>
          <w:tcPr>
            <w:tcW w:w="426" w:type="dxa"/>
            <w:vMerge w:val="restart"/>
            <w:textDirection w:val="tbRl"/>
          </w:tcPr>
          <w:p w:rsidR="00E8703E" w:rsidRDefault="002134A7">
            <w:pPr>
              <w:spacing w:line="0" w:lineRule="atLeast"/>
              <w:ind w:left="113" w:right="113"/>
              <w:jc w:val="center"/>
              <w:rPr>
                <w:sz w:val="20"/>
                <w:szCs w:val="20"/>
              </w:rPr>
            </w:pPr>
            <w:r>
              <w:rPr>
                <w:sz w:val="20"/>
                <w:szCs w:val="20"/>
              </w:rPr>
              <w:t>Среда    19.03.25</w:t>
            </w:r>
          </w:p>
          <w:p w:rsidR="00E8703E" w:rsidRDefault="00E8703E">
            <w:pPr>
              <w:spacing w:line="0" w:lineRule="atLeast"/>
              <w:jc w:val="center"/>
              <w:rPr>
                <w:sz w:val="20"/>
                <w:szCs w:val="20"/>
              </w:rPr>
            </w:pPr>
          </w:p>
        </w:tc>
        <w:tc>
          <w:tcPr>
            <w:tcW w:w="709" w:type="dxa"/>
            <w:vMerge w:val="restart"/>
            <w:textDirection w:val="tbRl"/>
          </w:tcPr>
          <w:p w:rsidR="00E8703E" w:rsidRDefault="002134A7">
            <w:pPr>
              <w:spacing w:line="0" w:lineRule="atLeast"/>
              <w:ind w:left="113" w:right="113"/>
              <w:jc w:val="center"/>
              <w:rPr>
                <w:sz w:val="20"/>
                <w:szCs w:val="20"/>
              </w:rPr>
            </w:pPr>
            <w:r>
              <w:rPr>
                <w:sz w:val="20"/>
                <w:szCs w:val="20"/>
              </w:rPr>
              <w:t>Прогулка</w:t>
            </w:r>
          </w:p>
          <w:p w:rsidR="00E8703E" w:rsidRDefault="00E8703E">
            <w:pPr>
              <w:spacing w:line="0" w:lineRule="atLeast"/>
              <w:ind w:left="113" w:right="113"/>
              <w:jc w:val="center"/>
              <w:rPr>
                <w:sz w:val="20"/>
                <w:szCs w:val="20"/>
              </w:rPr>
            </w:pPr>
          </w:p>
          <w:p w:rsidR="00E8703E" w:rsidRDefault="00E8703E">
            <w:pPr>
              <w:spacing w:line="0" w:lineRule="atLeast"/>
              <w:ind w:left="113" w:right="113"/>
              <w:jc w:val="center"/>
              <w:rPr>
                <w:sz w:val="20"/>
                <w:szCs w:val="20"/>
              </w:rPr>
            </w:pPr>
          </w:p>
        </w:tc>
        <w:tc>
          <w:tcPr>
            <w:tcW w:w="5245" w:type="dxa"/>
          </w:tcPr>
          <w:p w:rsidR="00E8703E" w:rsidRDefault="002134A7">
            <w:pPr>
              <w:spacing w:line="0" w:lineRule="atLeast"/>
              <w:jc w:val="center"/>
              <w:rPr>
                <w:sz w:val="20"/>
                <w:szCs w:val="20"/>
              </w:rPr>
            </w:pPr>
            <w:r>
              <w:rPr>
                <w:sz w:val="20"/>
                <w:szCs w:val="20"/>
              </w:rPr>
              <w:t>Групповая, подгрупповая</w:t>
            </w:r>
          </w:p>
        </w:tc>
        <w:tc>
          <w:tcPr>
            <w:tcW w:w="2409" w:type="dxa"/>
          </w:tcPr>
          <w:p w:rsidR="00E8703E" w:rsidRDefault="002134A7">
            <w:pPr>
              <w:spacing w:line="0" w:lineRule="atLeast"/>
              <w:jc w:val="center"/>
              <w:rPr>
                <w:sz w:val="20"/>
                <w:szCs w:val="20"/>
              </w:rPr>
            </w:pPr>
            <w:r>
              <w:rPr>
                <w:sz w:val="20"/>
                <w:szCs w:val="20"/>
              </w:rPr>
              <w:t>Индивидуальная</w:t>
            </w:r>
          </w:p>
        </w:tc>
        <w:tc>
          <w:tcPr>
            <w:tcW w:w="3828" w:type="dxa"/>
          </w:tcPr>
          <w:p w:rsidR="00E8703E" w:rsidRDefault="002134A7">
            <w:pPr>
              <w:spacing w:line="0" w:lineRule="atLeast"/>
              <w:jc w:val="center"/>
              <w:rPr>
                <w:sz w:val="20"/>
                <w:szCs w:val="20"/>
              </w:rPr>
            </w:pPr>
            <w:r>
              <w:rPr>
                <w:sz w:val="20"/>
                <w:szCs w:val="20"/>
              </w:rPr>
              <w:t>Образовательная деятельность в режимных моментах</w:t>
            </w:r>
          </w:p>
        </w:tc>
        <w:tc>
          <w:tcPr>
            <w:tcW w:w="3402" w:type="dxa"/>
            <w:gridSpan w:val="2"/>
          </w:tcPr>
          <w:p w:rsidR="00E8703E" w:rsidRDefault="002134A7">
            <w:pPr>
              <w:spacing w:line="0" w:lineRule="atLeast"/>
              <w:jc w:val="center"/>
              <w:rPr>
                <w:sz w:val="20"/>
                <w:szCs w:val="20"/>
              </w:rPr>
            </w:pPr>
            <w:r>
              <w:rPr>
                <w:sz w:val="20"/>
                <w:szCs w:val="20"/>
              </w:rPr>
              <w:t xml:space="preserve">Организация </w:t>
            </w:r>
            <w:proofErr w:type="spellStart"/>
            <w:r>
              <w:rPr>
                <w:sz w:val="20"/>
                <w:szCs w:val="20"/>
              </w:rPr>
              <w:t>разв-щей</w:t>
            </w:r>
            <w:proofErr w:type="spellEnd"/>
            <w:r>
              <w:rPr>
                <w:sz w:val="20"/>
                <w:szCs w:val="20"/>
              </w:rPr>
              <w:t xml:space="preserve"> среды для </w:t>
            </w:r>
            <w:proofErr w:type="spellStart"/>
            <w:r>
              <w:rPr>
                <w:sz w:val="20"/>
                <w:szCs w:val="20"/>
              </w:rPr>
              <w:t>самос-ной</w:t>
            </w:r>
            <w:proofErr w:type="spellEnd"/>
            <w:r>
              <w:rPr>
                <w:sz w:val="20"/>
                <w:szCs w:val="20"/>
              </w:rPr>
              <w:t xml:space="preserve"> </w:t>
            </w:r>
            <w:proofErr w:type="spellStart"/>
            <w:r>
              <w:rPr>
                <w:sz w:val="20"/>
                <w:szCs w:val="20"/>
              </w:rPr>
              <w:t>деят-сти</w:t>
            </w:r>
            <w:proofErr w:type="spellEnd"/>
            <w:r>
              <w:rPr>
                <w:sz w:val="20"/>
                <w:szCs w:val="20"/>
              </w:rPr>
              <w:t xml:space="preserve"> детей</w:t>
            </w:r>
          </w:p>
        </w:tc>
      </w:tr>
      <w:tr w:rsidR="00E8703E">
        <w:trPr>
          <w:cantSplit/>
          <w:trHeight w:val="1134"/>
        </w:trPr>
        <w:tc>
          <w:tcPr>
            <w:tcW w:w="426" w:type="dxa"/>
            <w:vMerge/>
            <w:textDirection w:val="tbRl"/>
            <w:vAlign w:val="bottom"/>
          </w:tcPr>
          <w:p w:rsidR="00E8703E" w:rsidRDefault="00E8703E">
            <w:pPr>
              <w:spacing w:line="0" w:lineRule="atLeast"/>
              <w:jc w:val="right"/>
            </w:pPr>
          </w:p>
        </w:tc>
        <w:tc>
          <w:tcPr>
            <w:tcW w:w="709" w:type="dxa"/>
            <w:vMerge/>
            <w:textDirection w:val="tbRl"/>
            <w:vAlign w:val="bottom"/>
          </w:tcPr>
          <w:p w:rsidR="00E8703E" w:rsidRDefault="00E8703E">
            <w:pPr>
              <w:spacing w:line="0" w:lineRule="atLeast"/>
              <w:ind w:left="113" w:right="113"/>
              <w:jc w:val="center"/>
              <w:rPr>
                <w:sz w:val="20"/>
                <w:szCs w:val="20"/>
              </w:rPr>
            </w:pPr>
          </w:p>
        </w:tc>
        <w:tc>
          <w:tcPr>
            <w:tcW w:w="5245" w:type="dxa"/>
          </w:tcPr>
          <w:p w:rsidR="00254C70" w:rsidRDefault="00254C70" w:rsidP="00254C70">
            <w:pPr>
              <w:pStyle w:val="a5"/>
              <w:shd w:val="clear" w:color="auto" w:fill="FFFFFF"/>
              <w:spacing w:before="0" w:beforeAutospacing="0" w:after="0" w:afterAutospacing="0" w:line="15" w:lineRule="atLeast"/>
            </w:pPr>
            <w:r>
              <w:t>Наблюдение за птицами. Закреплять представления детей о птицах, об их поведении весной; учить видеть изменения в поведении птиц весной.</w:t>
            </w:r>
          </w:p>
          <w:p w:rsidR="00254C70" w:rsidRDefault="00254C70" w:rsidP="00254C70">
            <w:pPr>
              <w:shd w:val="clear" w:color="auto" w:fill="FFFFFF"/>
              <w:spacing w:line="0" w:lineRule="atLeast"/>
            </w:pPr>
            <w:r>
              <w:rPr>
                <w:color w:val="111111"/>
              </w:rPr>
              <w:t xml:space="preserve">Д/и </w:t>
            </w:r>
            <w:r>
              <w:rPr>
                <w:rFonts w:eastAsia="SimSun"/>
                <w:color w:val="000000"/>
                <w:shd w:val="clear" w:color="auto" w:fill="FFFFFF"/>
              </w:rPr>
              <w:t>«Угадай, кто позвал?» Упражнять слуховой анализатор детей, внимание, память; воспитывать дружеское отношение к своим сверстникам, желание играть вместе.</w:t>
            </w:r>
          </w:p>
          <w:p w:rsidR="00254C70" w:rsidRDefault="00254C70" w:rsidP="00254C70">
            <w:proofErr w:type="gramStart"/>
            <w:r>
              <w:rPr>
                <w:rFonts w:ascii="Cuprum" w:hAnsi="Cuprum"/>
                <w:color w:val="111111"/>
              </w:rPr>
              <w:t>П</w:t>
            </w:r>
            <w:proofErr w:type="gramEnd"/>
            <w:r>
              <w:rPr>
                <w:rFonts w:ascii="Cuprum" w:hAnsi="Cuprum"/>
                <w:color w:val="111111"/>
              </w:rPr>
              <w:t xml:space="preserve">/и </w:t>
            </w:r>
            <w:r>
              <w:t>«Бегите ко мне» Упражнять детей действовать по сигналу, выполнять бег в прямом направлении одновременно всей группой.</w:t>
            </w:r>
          </w:p>
          <w:p w:rsidR="00E8703E" w:rsidRDefault="00254C70">
            <w:r>
              <w:t>Труд. Собрать игрушки в конце прогулки. Воспитывать трудолюбие.</w:t>
            </w:r>
          </w:p>
        </w:tc>
        <w:tc>
          <w:tcPr>
            <w:tcW w:w="2409" w:type="dxa"/>
          </w:tcPr>
          <w:p w:rsidR="00254C70" w:rsidRDefault="00254C70" w:rsidP="00254C70">
            <w:pPr>
              <w:spacing w:line="0" w:lineRule="atLeast"/>
            </w:pPr>
            <w:r>
              <w:t>С Софией, Катей</w:t>
            </w:r>
          </w:p>
          <w:p w:rsidR="00E8703E" w:rsidRDefault="00254C70" w:rsidP="00254C70">
            <w:pPr>
              <w:spacing w:line="0" w:lineRule="atLeast"/>
            </w:pPr>
            <w:r>
              <w:t>Упр. «Поручения» Формировать умение у детей дослушивать до конца задание, осмысливать его и выполнять соответствующие действия.</w:t>
            </w:r>
          </w:p>
        </w:tc>
        <w:tc>
          <w:tcPr>
            <w:tcW w:w="3828" w:type="dxa"/>
          </w:tcPr>
          <w:p w:rsidR="00E8703E" w:rsidRDefault="00913486">
            <w:pPr>
              <w:shd w:val="clear" w:color="auto" w:fill="FFFFFF"/>
            </w:pPr>
            <w:r>
              <w:t>С/</w:t>
            </w:r>
            <w:proofErr w:type="spellStart"/>
            <w:proofErr w:type="gramStart"/>
            <w:r>
              <w:t>р</w:t>
            </w:r>
            <w:proofErr w:type="spellEnd"/>
            <w:proofErr w:type="gramEnd"/>
            <w:r>
              <w:t xml:space="preserve"> игра «Автобус</w:t>
            </w:r>
            <w:r w:rsidRPr="00913486">
              <w:t xml:space="preserve">» </w:t>
            </w:r>
            <w:r w:rsidRPr="00913486">
              <w:rPr>
                <w:color w:val="000000"/>
                <w:shd w:val="clear" w:color="auto" w:fill="FFFFFF"/>
              </w:rPr>
              <w:t>Развивать интерес и желание участвовать в коллективных играх; Воспитывать дружеские взаимоотношения в игре, доброжелательность. Формировать культуру общения и культуру поведения в общественном транспорте. </w:t>
            </w:r>
          </w:p>
        </w:tc>
        <w:tc>
          <w:tcPr>
            <w:tcW w:w="3402" w:type="dxa"/>
            <w:gridSpan w:val="2"/>
          </w:tcPr>
          <w:p w:rsidR="00913486" w:rsidRDefault="00913486" w:rsidP="000922AA">
            <w:pPr>
              <w:tabs>
                <w:tab w:val="left" w:pos="2574"/>
              </w:tabs>
            </w:pPr>
            <w:r>
              <w:t>Создать условия для с/</w:t>
            </w:r>
            <w:proofErr w:type="spellStart"/>
            <w:proofErr w:type="gramStart"/>
            <w:r>
              <w:t>р</w:t>
            </w:r>
            <w:proofErr w:type="spellEnd"/>
            <w:proofErr w:type="gramEnd"/>
            <w:r>
              <w:t xml:space="preserve"> игры: предоставить атрибуты.</w:t>
            </w:r>
          </w:p>
          <w:p w:rsidR="00913486" w:rsidRDefault="00913486" w:rsidP="000922AA">
            <w:pPr>
              <w:shd w:val="clear" w:color="auto" w:fill="FFFFFF"/>
              <w:tabs>
                <w:tab w:val="left" w:pos="2574"/>
              </w:tabs>
              <w:rPr>
                <w:color w:val="000000"/>
              </w:rPr>
            </w:pPr>
            <w:r>
              <w:rPr>
                <w:color w:val="000000"/>
              </w:rPr>
              <w:t xml:space="preserve">Предложить спортивный инвентарь: мячи, </w:t>
            </w:r>
            <w:proofErr w:type="spellStart"/>
            <w:r>
              <w:rPr>
                <w:color w:val="000000"/>
              </w:rPr>
              <w:t>кольцеброс</w:t>
            </w:r>
            <w:proofErr w:type="spellEnd"/>
            <w:r>
              <w:rPr>
                <w:color w:val="000000"/>
              </w:rPr>
              <w:t>. Развивать двигательную активность детей.</w:t>
            </w:r>
          </w:p>
          <w:p w:rsidR="00913486" w:rsidRDefault="00913486" w:rsidP="000922AA">
            <w:pPr>
              <w:tabs>
                <w:tab w:val="left" w:pos="2574"/>
              </w:tabs>
            </w:pPr>
            <w:r>
              <w:t>Выносные игрушки, каталки, большие машины.</w:t>
            </w:r>
          </w:p>
          <w:p w:rsidR="00913486" w:rsidRDefault="00913486" w:rsidP="000922AA">
            <w:pPr>
              <w:tabs>
                <w:tab w:val="left" w:pos="2574"/>
              </w:tabs>
            </w:pPr>
            <w:r>
              <w:t xml:space="preserve">Поощрять самостоятельность детей в выборе игр и игрушек. </w:t>
            </w:r>
          </w:p>
          <w:p w:rsidR="00E8703E" w:rsidRDefault="00E8703E" w:rsidP="00913486">
            <w:pPr>
              <w:shd w:val="clear" w:color="auto" w:fill="FFFFFF"/>
            </w:pPr>
          </w:p>
        </w:tc>
      </w:tr>
      <w:tr w:rsidR="00E8703E">
        <w:trPr>
          <w:cantSplit/>
          <w:trHeight w:val="810"/>
        </w:trPr>
        <w:tc>
          <w:tcPr>
            <w:tcW w:w="426" w:type="dxa"/>
            <w:vMerge/>
          </w:tcPr>
          <w:p w:rsidR="00E8703E" w:rsidRDefault="00E8703E">
            <w:pPr>
              <w:spacing w:line="0" w:lineRule="atLeast"/>
              <w:jc w:val="right"/>
            </w:pPr>
          </w:p>
        </w:tc>
        <w:tc>
          <w:tcPr>
            <w:tcW w:w="709" w:type="dxa"/>
            <w:textDirection w:val="tbRl"/>
            <w:vAlign w:val="center"/>
          </w:tcPr>
          <w:p w:rsidR="00E8703E" w:rsidRDefault="002134A7">
            <w:pPr>
              <w:spacing w:line="0" w:lineRule="atLeast"/>
              <w:ind w:left="113" w:right="113"/>
              <w:jc w:val="center"/>
              <w:rPr>
                <w:sz w:val="20"/>
                <w:szCs w:val="20"/>
              </w:rPr>
            </w:pPr>
            <w:r>
              <w:rPr>
                <w:sz w:val="20"/>
                <w:szCs w:val="20"/>
              </w:rPr>
              <w:t>Работа</w:t>
            </w:r>
          </w:p>
          <w:p w:rsidR="00E8703E" w:rsidRDefault="002134A7">
            <w:pPr>
              <w:spacing w:line="0" w:lineRule="atLeast"/>
              <w:ind w:left="113" w:right="113"/>
              <w:jc w:val="center"/>
              <w:rPr>
                <w:sz w:val="20"/>
                <w:szCs w:val="20"/>
              </w:rPr>
            </w:pPr>
            <w:r>
              <w:rPr>
                <w:sz w:val="20"/>
                <w:szCs w:val="20"/>
              </w:rPr>
              <w:t>перед</w:t>
            </w:r>
          </w:p>
          <w:p w:rsidR="00E8703E" w:rsidRDefault="002134A7">
            <w:pPr>
              <w:spacing w:line="0" w:lineRule="atLeast"/>
              <w:ind w:left="113" w:right="113"/>
              <w:jc w:val="center"/>
              <w:rPr>
                <w:sz w:val="20"/>
                <w:szCs w:val="20"/>
              </w:rPr>
            </w:pPr>
            <w:r>
              <w:rPr>
                <w:sz w:val="20"/>
                <w:szCs w:val="20"/>
              </w:rPr>
              <w:t>сном</w:t>
            </w:r>
          </w:p>
        </w:tc>
        <w:tc>
          <w:tcPr>
            <w:tcW w:w="14884" w:type="dxa"/>
            <w:gridSpan w:val="5"/>
          </w:tcPr>
          <w:p w:rsidR="00E8703E" w:rsidRDefault="002134A7">
            <w:pPr>
              <w:pStyle w:val="a7"/>
              <w:ind w:left="0"/>
            </w:pPr>
            <w:r>
              <w:t>Формирование КГН и навыков самообслуживания. Игра «Как нужно складывать вещи в шкаф?»</w:t>
            </w:r>
          </w:p>
          <w:p w:rsidR="00E8703E" w:rsidRDefault="002134A7">
            <w:pPr>
              <w:pStyle w:val="a7"/>
              <w:ind w:left="0"/>
            </w:pPr>
            <w:r>
              <w:t xml:space="preserve">Чтение. Сказка В. </w:t>
            </w:r>
            <w:proofErr w:type="spellStart"/>
            <w:r>
              <w:t>Сутеева</w:t>
            </w:r>
            <w:proofErr w:type="spellEnd"/>
            <w:r>
              <w:t xml:space="preserve"> «Кораблик» Познакомить с новой сказкой, учить </w:t>
            </w:r>
            <w:proofErr w:type="gramStart"/>
            <w:r>
              <w:t>внимательно</w:t>
            </w:r>
            <w:proofErr w:type="gramEnd"/>
            <w:r>
              <w:t xml:space="preserve"> слушать, не мешать другим.</w:t>
            </w:r>
          </w:p>
          <w:p w:rsidR="00E8703E" w:rsidRDefault="002134A7">
            <w:pPr>
              <w:spacing w:line="0" w:lineRule="atLeast"/>
            </w:pPr>
            <w:r>
              <w:t>Работа по воспитанию культуры поведения за столом в обед. Развивать умение детей правильно держать ложку, есть аккуратно.</w:t>
            </w:r>
          </w:p>
        </w:tc>
      </w:tr>
      <w:tr w:rsidR="00E8703E">
        <w:trPr>
          <w:trHeight w:val="1563"/>
        </w:trPr>
        <w:tc>
          <w:tcPr>
            <w:tcW w:w="426" w:type="dxa"/>
            <w:vMerge/>
            <w:textDirection w:val="tbRl"/>
          </w:tcPr>
          <w:p w:rsidR="00E8703E" w:rsidRDefault="00E8703E">
            <w:pPr>
              <w:spacing w:line="0" w:lineRule="atLeast"/>
              <w:ind w:left="113" w:right="113"/>
            </w:pPr>
          </w:p>
        </w:tc>
        <w:tc>
          <w:tcPr>
            <w:tcW w:w="709" w:type="dxa"/>
            <w:textDirection w:val="tbRl"/>
          </w:tcPr>
          <w:p w:rsidR="00E8703E" w:rsidRDefault="002134A7">
            <w:pPr>
              <w:spacing w:line="0" w:lineRule="atLeast"/>
              <w:ind w:left="113" w:right="113"/>
              <w:jc w:val="center"/>
              <w:rPr>
                <w:sz w:val="20"/>
                <w:szCs w:val="20"/>
              </w:rPr>
            </w:pPr>
            <w:r>
              <w:rPr>
                <w:sz w:val="20"/>
                <w:szCs w:val="20"/>
              </w:rPr>
              <w:t>Вторая половина дня</w:t>
            </w:r>
          </w:p>
          <w:p w:rsidR="00E8703E" w:rsidRDefault="00E8703E">
            <w:pPr>
              <w:spacing w:line="0" w:lineRule="atLeast"/>
              <w:ind w:left="113" w:right="113"/>
              <w:jc w:val="center"/>
              <w:rPr>
                <w:sz w:val="20"/>
                <w:szCs w:val="20"/>
              </w:rPr>
            </w:pPr>
          </w:p>
        </w:tc>
        <w:tc>
          <w:tcPr>
            <w:tcW w:w="5245" w:type="dxa"/>
          </w:tcPr>
          <w:p w:rsidR="00E8703E" w:rsidRDefault="002134A7">
            <w:pPr>
              <w:spacing w:line="0" w:lineRule="atLeast"/>
            </w:pPr>
            <w:r>
              <w:t>Гимнастика после сна (комплекс  №15) Ходьба по массажным коврикам, умывание.</w:t>
            </w:r>
          </w:p>
          <w:p w:rsidR="00913486" w:rsidRDefault="00913486" w:rsidP="00913486">
            <w:r>
              <w:t>Чтение р.н.с. «Три медведя» Учить, внимательно слушать художественное произведение.</w:t>
            </w:r>
          </w:p>
          <w:p w:rsidR="00913486" w:rsidRDefault="00913486" w:rsidP="00913486">
            <w:r>
              <w:t xml:space="preserve">Д/и «Чьи вещи?» Закрепить у детей знания о вещах, которыми пользуются разные члены семьи. </w:t>
            </w:r>
          </w:p>
          <w:p w:rsidR="00E8703E" w:rsidRDefault="00913486" w:rsidP="00913486">
            <w:pPr>
              <w:widowControl w:val="0"/>
              <w:autoSpaceDE w:val="0"/>
              <w:autoSpaceDN w:val="0"/>
              <w:adjustRightInd w:val="0"/>
              <w:spacing w:line="0" w:lineRule="atLeast"/>
            </w:pPr>
            <w:proofErr w:type="gramStart"/>
            <w:r>
              <w:t>П</w:t>
            </w:r>
            <w:proofErr w:type="gramEnd"/>
            <w:r>
              <w:t xml:space="preserve">/и </w:t>
            </w:r>
            <w:r>
              <w:rPr>
                <w:iCs/>
              </w:rPr>
              <w:t>«Великаны -  карлики» У</w:t>
            </w:r>
            <w:r>
              <w:t>лучшать технику ходьбы, добиваться чёткого широкого шага.</w:t>
            </w:r>
          </w:p>
        </w:tc>
        <w:tc>
          <w:tcPr>
            <w:tcW w:w="2409" w:type="dxa"/>
          </w:tcPr>
          <w:p w:rsidR="00913486" w:rsidRDefault="00913486" w:rsidP="00913486">
            <w:pPr>
              <w:spacing w:line="0" w:lineRule="atLeast"/>
            </w:pPr>
            <w:r>
              <w:t xml:space="preserve">С </w:t>
            </w:r>
            <w:proofErr w:type="spellStart"/>
            <w:r>
              <w:t>Агатой</w:t>
            </w:r>
            <w:proofErr w:type="spellEnd"/>
            <w:r>
              <w:t xml:space="preserve">, Катей, </w:t>
            </w:r>
            <w:proofErr w:type="spellStart"/>
            <w:r>
              <w:t>Миланой</w:t>
            </w:r>
            <w:proofErr w:type="spellEnd"/>
            <w:r>
              <w:t xml:space="preserve"> </w:t>
            </w:r>
          </w:p>
          <w:p w:rsidR="00913486" w:rsidRDefault="00913486" w:rsidP="00913486">
            <w:pPr>
              <w:spacing w:line="0" w:lineRule="atLeast"/>
            </w:pPr>
            <w:r>
              <w:t xml:space="preserve">Упр. «Прокати мяч в </w:t>
            </w:r>
            <w:proofErr w:type="spellStart"/>
            <w:r>
              <w:t>воротики</w:t>
            </w:r>
            <w:proofErr w:type="spellEnd"/>
            <w:r>
              <w:t>» Закреплять умение прокатывать мяч, развивать координацию движений.</w:t>
            </w:r>
          </w:p>
          <w:p w:rsidR="00E8703E" w:rsidRDefault="00E8703E">
            <w:pPr>
              <w:shd w:val="clear" w:color="auto" w:fill="FFFFFF"/>
              <w:rPr>
                <w:rFonts w:ascii="Calibri" w:hAnsi="Calibri"/>
                <w:color w:val="000000"/>
              </w:rPr>
            </w:pPr>
          </w:p>
        </w:tc>
        <w:tc>
          <w:tcPr>
            <w:tcW w:w="3870" w:type="dxa"/>
            <w:gridSpan w:val="2"/>
          </w:tcPr>
          <w:p w:rsidR="00E8703E" w:rsidRDefault="00913486">
            <w:pPr>
              <w:shd w:val="clear" w:color="auto" w:fill="FFFFFF"/>
              <w:rPr>
                <w:color w:val="000000"/>
              </w:rPr>
            </w:pPr>
            <w:r w:rsidRPr="00913486">
              <w:rPr>
                <w:color w:val="000000"/>
              </w:rPr>
              <w:t>Опытническая деятельность</w:t>
            </w:r>
            <w:r>
              <w:rPr>
                <w:color w:val="000000"/>
              </w:rPr>
              <w:t xml:space="preserve"> с водой.</w:t>
            </w:r>
          </w:p>
          <w:p w:rsidR="00913486" w:rsidRPr="00913486" w:rsidRDefault="00913486" w:rsidP="00913486">
            <w:r>
              <w:t xml:space="preserve">формировать у детей первичные </w:t>
            </w:r>
            <w:r w:rsidRPr="00913486">
              <w:t>представления об основных свойствах воды, развить наблюдательность, умение сравнивать, анализировать, обобщать, познавательный интерес.</w:t>
            </w:r>
            <w:r>
              <w:t xml:space="preserve"> Р</w:t>
            </w:r>
            <w:r w:rsidRPr="00913486">
              <w:t>ассказать о значении воды в жизни человека; научить детей выполнять простейшие опыты, следуя указаниям воспитателя; воспитать бережное отношение к воде. </w:t>
            </w:r>
          </w:p>
        </w:tc>
        <w:tc>
          <w:tcPr>
            <w:tcW w:w="3360" w:type="dxa"/>
          </w:tcPr>
          <w:p w:rsidR="00913486" w:rsidRDefault="00913486" w:rsidP="00913486">
            <w:pPr>
              <w:spacing w:line="0" w:lineRule="atLeast"/>
            </w:pPr>
            <w:r>
              <w:t>Создать условия для опытнической деятельности</w:t>
            </w:r>
            <w:r w:rsidR="00EB7A3F">
              <w:t>: стаканчики, сахар, соль ит.д.</w:t>
            </w:r>
            <w:r>
              <w:t xml:space="preserve">; </w:t>
            </w:r>
          </w:p>
          <w:p w:rsidR="00913486" w:rsidRDefault="00913486" w:rsidP="00913486">
            <w:pPr>
              <w:spacing w:line="0" w:lineRule="atLeast"/>
            </w:pPr>
            <w:r>
              <w:t>Иллюстрация  для рассматривания.</w:t>
            </w:r>
          </w:p>
          <w:p w:rsidR="00913486" w:rsidRDefault="00913486" w:rsidP="00913486">
            <w:pPr>
              <w:spacing w:line="0" w:lineRule="atLeast"/>
            </w:pPr>
            <w:r>
              <w:t xml:space="preserve">Для </w:t>
            </w:r>
            <w:proofErr w:type="spellStart"/>
            <w:r>
              <w:t>д</w:t>
            </w:r>
            <w:proofErr w:type="spellEnd"/>
            <w:r>
              <w:t xml:space="preserve">/и: мешочек, </w:t>
            </w:r>
            <w:r w:rsidR="00EB7A3F">
              <w:t>набор предметов.</w:t>
            </w:r>
          </w:p>
          <w:p w:rsidR="00913486" w:rsidRDefault="00913486" w:rsidP="00913486">
            <w:pPr>
              <w:spacing w:line="0" w:lineRule="atLeast"/>
            </w:pPr>
            <w:r>
              <w:t>Для инд</w:t>
            </w:r>
            <w:proofErr w:type="gramStart"/>
            <w:r>
              <w:t>.р</w:t>
            </w:r>
            <w:proofErr w:type="gramEnd"/>
            <w:r>
              <w:t>аботы: набор предметов.</w:t>
            </w:r>
          </w:p>
          <w:p w:rsidR="00913486" w:rsidRDefault="00913486" w:rsidP="00913486">
            <w:pPr>
              <w:spacing w:line="0" w:lineRule="atLeast"/>
            </w:pPr>
            <w:r>
              <w:t>Шнуровки, вкладыши, прищепки, бусы для нанизывания. Поддерживать инициативу детей, их выбор.</w:t>
            </w:r>
          </w:p>
          <w:p w:rsidR="00E8703E" w:rsidRDefault="00E8703E">
            <w:pPr>
              <w:spacing w:line="0" w:lineRule="atLeast"/>
            </w:pPr>
          </w:p>
        </w:tc>
      </w:tr>
      <w:tr w:rsidR="00E8703E">
        <w:trPr>
          <w:cantSplit/>
          <w:trHeight w:val="316"/>
        </w:trPr>
        <w:tc>
          <w:tcPr>
            <w:tcW w:w="16019" w:type="dxa"/>
            <w:gridSpan w:val="7"/>
          </w:tcPr>
          <w:p w:rsidR="00E8703E" w:rsidRDefault="002134A7">
            <w:pPr>
              <w:rPr>
                <w:iCs/>
                <w:color w:val="000000"/>
              </w:rPr>
            </w:pPr>
            <w:r>
              <w:t xml:space="preserve">Взаимодействие с родителями /социальными   партнёрами  </w:t>
            </w:r>
          </w:p>
        </w:tc>
      </w:tr>
      <w:tr w:rsidR="00E8703E">
        <w:trPr>
          <w:cantSplit/>
          <w:trHeight w:val="279"/>
        </w:trPr>
        <w:tc>
          <w:tcPr>
            <w:tcW w:w="16019" w:type="dxa"/>
            <w:gridSpan w:val="7"/>
            <w:vAlign w:val="center"/>
          </w:tcPr>
          <w:p w:rsidR="00E8703E" w:rsidRDefault="00E8703E">
            <w:pPr>
              <w:spacing w:line="0" w:lineRule="atLeast"/>
            </w:pPr>
          </w:p>
        </w:tc>
      </w:tr>
    </w:tbl>
    <w:p w:rsidR="00E8703E" w:rsidRDefault="00E8703E">
      <w:pPr>
        <w:spacing w:line="0" w:lineRule="atLeast"/>
      </w:pPr>
    </w:p>
    <w:p w:rsidR="00E8703E" w:rsidRDefault="00E8703E">
      <w:pPr>
        <w:spacing w:line="0" w:lineRule="atLeast"/>
      </w:pPr>
    </w:p>
    <w:tbl>
      <w:tblPr>
        <w:tblStyle w:val="a6"/>
        <w:tblW w:w="16160" w:type="dxa"/>
        <w:tblInd w:w="-176" w:type="dxa"/>
        <w:tblLayout w:type="fixed"/>
        <w:tblLook w:val="04A0"/>
      </w:tblPr>
      <w:tblGrid>
        <w:gridCol w:w="426"/>
        <w:gridCol w:w="992"/>
        <w:gridCol w:w="1276"/>
        <w:gridCol w:w="3686"/>
        <w:gridCol w:w="2409"/>
        <w:gridCol w:w="3828"/>
        <w:gridCol w:w="3543"/>
      </w:tblGrid>
      <w:tr w:rsidR="00E8703E">
        <w:tc>
          <w:tcPr>
            <w:tcW w:w="16160" w:type="dxa"/>
            <w:gridSpan w:val="7"/>
          </w:tcPr>
          <w:p w:rsidR="00E8703E" w:rsidRDefault="002134A7">
            <w:pPr>
              <w:spacing w:line="0" w:lineRule="atLeast"/>
              <w:jc w:val="center"/>
              <w:rPr>
                <w:sz w:val="20"/>
                <w:szCs w:val="20"/>
              </w:rPr>
            </w:pPr>
            <w:r>
              <w:rPr>
                <w:sz w:val="20"/>
                <w:szCs w:val="20"/>
              </w:rPr>
              <w:lastRenderedPageBreak/>
              <w:t>Совместная деятельность взрослого и детей с учётом интеграции образовательных областей</w:t>
            </w:r>
          </w:p>
        </w:tc>
      </w:tr>
      <w:tr w:rsidR="00E8703E">
        <w:trPr>
          <w:cantSplit/>
          <w:trHeight w:val="554"/>
        </w:trPr>
        <w:tc>
          <w:tcPr>
            <w:tcW w:w="426" w:type="dxa"/>
            <w:vMerge w:val="restart"/>
            <w:textDirection w:val="tbRl"/>
          </w:tcPr>
          <w:p w:rsidR="00E8703E" w:rsidRDefault="002134A7">
            <w:pPr>
              <w:spacing w:line="0" w:lineRule="atLeast"/>
              <w:ind w:left="113" w:right="113"/>
              <w:jc w:val="center"/>
              <w:rPr>
                <w:sz w:val="20"/>
                <w:szCs w:val="20"/>
              </w:rPr>
            </w:pPr>
            <w:r>
              <w:rPr>
                <w:sz w:val="20"/>
                <w:szCs w:val="20"/>
              </w:rPr>
              <w:t>Четверг     20.03.25</w:t>
            </w:r>
          </w:p>
          <w:p w:rsidR="00E8703E" w:rsidRDefault="00E8703E">
            <w:pPr>
              <w:spacing w:line="0" w:lineRule="atLeast"/>
              <w:ind w:left="113" w:right="113"/>
              <w:jc w:val="center"/>
              <w:rPr>
                <w:sz w:val="20"/>
                <w:szCs w:val="20"/>
              </w:rPr>
            </w:pPr>
          </w:p>
          <w:p w:rsidR="00E8703E" w:rsidRDefault="00E8703E">
            <w:pPr>
              <w:spacing w:line="0" w:lineRule="atLeast"/>
              <w:ind w:left="113" w:right="113"/>
              <w:jc w:val="center"/>
              <w:rPr>
                <w:sz w:val="20"/>
                <w:szCs w:val="20"/>
              </w:rPr>
            </w:pPr>
          </w:p>
          <w:p w:rsidR="00E8703E" w:rsidRDefault="00E8703E">
            <w:pPr>
              <w:spacing w:line="0" w:lineRule="atLeast"/>
              <w:ind w:left="113" w:right="113"/>
              <w:jc w:val="center"/>
              <w:rPr>
                <w:sz w:val="20"/>
                <w:szCs w:val="20"/>
              </w:rPr>
            </w:pPr>
          </w:p>
        </w:tc>
        <w:tc>
          <w:tcPr>
            <w:tcW w:w="992" w:type="dxa"/>
            <w:vMerge w:val="restart"/>
            <w:textDirection w:val="tbRl"/>
          </w:tcPr>
          <w:p w:rsidR="00E8703E" w:rsidRDefault="002134A7">
            <w:pPr>
              <w:spacing w:line="0" w:lineRule="atLeast"/>
              <w:ind w:left="113" w:right="113"/>
              <w:jc w:val="center"/>
              <w:rPr>
                <w:sz w:val="16"/>
                <w:szCs w:val="16"/>
              </w:rPr>
            </w:pPr>
            <w:r>
              <w:rPr>
                <w:sz w:val="16"/>
                <w:szCs w:val="16"/>
              </w:rPr>
              <w:t>Утро</w:t>
            </w:r>
          </w:p>
        </w:tc>
        <w:tc>
          <w:tcPr>
            <w:tcW w:w="4962" w:type="dxa"/>
            <w:gridSpan w:val="2"/>
          </w:tcPr>
          <w:p w:rsidR="00E8703E" w:rsidRDefault="002134A7">
            <w:pPr>
              <w:spacing w:line="0" w:lineRule="atLeast"/>
              <w:jc w:val="center"/>
              <w:rPr>
                <w:sz w:val="20"/>
                <w:szCs w:val="20"/>
              </w:rPr>
            </w:pPr>
            <w:r>
              <w:rPr>
                <w:sz w:val="20"/>
                <w:szCs w:val="20"/>
              </w:rPr>
              <w:t>Групповая, подгрупповая</w:t>
            </w:r>
          </w:p>
        </w:tc>
        <w:tc>
          <w:tcPr>
            <w:tcW w:w="2409" w:type="dxa"/>
          </w:tcPr>
          <w:p w:rsidR="00E8703E" w:rsidRDefault="002134A7">
            <w:pPr>
              <w:spacing w:line="0" w:lineRule="atLeast"/>
              <w:jc w:val="center"/>
              <w:rPr>
                <w:sz w:val="20"/>
                <w:szCs w:val="20"/>
              </w:rPr>
            </w:pPr>
            <w:r>
              <w:rPr>
                <w:sz w:val="20"/>
                <w:szCs w:val="20"/>
              </w:rPr>
              <w:t>Индивидуальная</w:t>
            </w:r>
          </w:p>
        </w:tc>
        <w:tc>
          <w:tcPr>
            <w:tcW w:w="3828" w:type="dxa"/>
          </w:tcPr>
          <w:p w:rsidR="00E8703E" w:rsidRDefault="002134A7">
            <w:pPr>
              <w:spacing w:line="0" w:lineRule="atLeast"/>
              <w:jc w:val="center"/>
              <w:rPr>
                <w:sz w:val="20"/>
                <w:szCs w:val="20"/>
              </w:rPr>
            </w:pPr>
            <w:r>
              <w:rPr>
                <w:sz w:val="20"/>
                <w:szCs w:val="20"/>
              </w:rPr>
              <w:t>Образовательная деятельность в режимных моментах</w:t>
            </w:r>
          </w:p>
        </w:tc>
        <w:tc>
          <w:tcPr>
            <w:tcW w:w="3543" w:type="dxa"/>
          </w:tcPr>
          <w:p w:rsidR="00E8703E" w:rsidRDefault="002134A7">
            <w:pPr>
              <w:spacing w:line="0" w:lineRule="atLeast"/>
              <w:jc w:val="center"/>
              <w:rPr>
                <w:sz w:val="20"/>
                <w:szCs w:val="20"/>
              </w:rPr>
            </w:pPr>
            <w:r>
              <w:rPr>
                <w:sz w:val="20"/>
                <w:szCs w:val="20"/>
              </w:rPr>
              <w:t xml:space="preserve">Организация </w:t>
            </w:r>
            <w:proofErr w:type="spellStart"/>
            <w:r>
              <w:rPr>
                <w:sz w:val="20"/>
                <w:szCs w:val="20"/>
              </w:rPr>
              <w:t>разв-щей</w:t>
            </w:r>
            <w:proofErr w:type="spellEnd"/>
            <w:r>
              <w:rPr>
                <w:sz w:val="20"/>
                <w:szCs w:val="20"/>
              </w:rPr>
              <w:t xml:space="preserve"> среды для </w:t>
            </w:r>
            <w:proofErr w:type="spellStart"/>
            <w:proofErr w:type="gramStart"/>
            <w:r>
              <w:rPr>
                <w:sz w:val="20"/>
                <w:szCs w:val="20"/>
              </w:rPr>
              <w:t>само-ной</w:t>
            </w:r>
            <w:proofErr w:type="spellEnd"/>
            <w:proofErr w:type="gramEnd"/>
            <w:r>
              <w:rPr>
                <w:sz w:val="20"/>
                <w:szCs w:val="20"/>
              </w:rPr>
              <w:t xml:space="preserve"> </w:t>
            </w:r>
            <w:proofErr w:type="spellStart"/>
            <w:r>
              <w:rPr>
                <w:sz w:val="20"/>
                <w:szCs w:val="20"/>
              </w:rPr>
              <w:t>деят-сти</w:t>
            </w:r>
            <w:proofErr w:type="spellEnd"/>
            <w:r>
              <w:rPr>
                <w:sz w:val="20"/>
                <w:szCs w:val="20"/>
              </w:rPr>
              <w:t xml:space="preserve"> детей</w:t>
            </w:r>
          </w:p>
        </w:tc>
      </w:tr>
      <w:tr w:rsidR="00E8703E">
        <w:trPr>
          <w:trHeight w:val="479"/>
        </w:trPr>
        <w:tc>
          <w:tcPr>
            <w:tcW w:w="426" w:type="dxa"/>
            <w:vMerge/>
            <w:textDirection w:val="btLr"/>
          </w:tcPr>
          <w:p w:rsidR="00E8703E" w:rsidRDefault="00E8703E">
            <w:pPr>
              <w:spacing w:line="0" w:lineRule="atLeast"/>
              <w:ind w:left="113" w:right="113"/>
            </w:pPr>
          </w:p>
        </w:tc>
        <w:tc>
          <w:tcPr>
            <w:tcW w:w="992" w:type="dxa"/>
            <w:vMerge/>
            <w:textDirection w:val="btLr"/>
          </w:tcPr>
          <w:p w:rsidR="00E8703E" w:rsidRDefault="00E8703E">
            <w:pPr>
              <w:spacing w:line="0" w:lineRule="atLeast"/>
              <w:ind w:left="113" w:right="113"/>
              <w:jc w:val="center"/>
              <w:rPr>
                <w:sz w:val="16"/>
                <w:szCs w:val="16"/>
              </w:rPr>
            </w:pPr>
          </w:p>
        </w:tc>
        <w:tc>
          <w:tcPr>
            <w:tcW w:w="4962" w:type="dxa"/>
            <w:gridSpan w:val="2"/>
          </w:tcPr>
          <w:p w:rsidR="00E8703E" w:rsidRDefault="002134A7">
            <w:pPr>
              <w:spacing w:line="0" w:lineRule="atLeast"/>
            </w:pPr>
            <w:r>
              <w:t>Утренняя зарядка (картотека №15)</w:t>
            </w:r>
          </w:p>
          <w:p w:rsidR="00E8703E" w:rsidRDefault="002134A7">
            <w:pPr>
              <w:spacing w:line="0" w:lineRule="atLeast"/>
              <w:rPr>
                <w:rStyle w:val="c6"/>
              </w:rPr>
            </w:pPr>
            <w:r>
              <w:t>Беседа</w:t>
            </w:r>
            <w:r w:rsidR="00EB7A3F">
              <w:t xml:space="preserve"> «</w:t>
            </w:r>
            <w:proofErr w:type="gramStart"/>
            <w:r w:rsidR="00EB7A3F">
              <w:t>Вода</w:t>
            </w:r>
            <w:proofErr w:type="gramEnd"/>
            <w:r w:rsidR="00EB7A3F">
              <w:t xml:space="preserve"> какая?» Расширение представлений у детей о песке. Формировать умение делать простейшие выводы.</w:t>
            </w:r>
          </w:p>
          <w:p w:rsidR="00EB7A3F" w:rsidRDefault="00EB7A3F" w:rsidP="00EB7A3F">
            <w:r>
              <w:t>Развивать речевую активность, мышление.</w:t>
            </w:r>
          </w:p>
          <w:p w:rsidR="00EB7A3F" w:rsidRDefault="00EB7A3F" w:rsidP="00EB7A3F">
            <w:r>
              <w:t xml:space="preserve">Артикуляционная гимнастика «Любопытный язычок» </w:t>
            </w:r>
            <w:r>
              <w:rPr>
                <w:rFonts w:eastAsia="SimSun"/>
                <w:color w:val="111111"/>
                <w:shd w:val="clear" w:color="auto" w:fill="FFFFFF"/>
              </w:rPr>
              <w:t>Укреплять мышцы языка, развивать его подвижность.</w:t>
            </w:r>
          </w:p>
          <w:p w:rsidR="00E8703E" w:rsidRDefault="00EB7A3F" w:rsidP="00EB7A3F">
            <w:r>
              <w:t>Д/и «Определи на ощупь» Закрепление навыков обследования предметов и объектов.  Совершенствовать восприятие детей, активно включая все органы чувств. Закреплять умение отвечать на вопросы простым предложением.</w:t>
            </w:r>
          </w:p>
        </w:tc>
        <w:tc>
          <w:tcPr>
            <w:tcW w:w="2409" w:type="dxa"/>
          </w:tcPr>
          <w:p w:rsidR="00EB7A3F" w:rsidRDefault="00EB7A3F" w:rsidP="00EB7A3F">
            <w:pPr>
              <w:spacing w:line="0" w:lineRule="atLeast"/>
            </w:pPr>
            <w:r>
              <w:t xml:space="preserve">С Богданом, Мелиссой </w:t>
            </w:r>
          </w:p>
          <w:p w:rsidR="00EB7A3F" w:rsidRDefault="00EB7A3F" w:rsidP="00EB7A3F">
            <w:r>
              <w:t>Упр. «Прокати мячик» Развивать ловкость, точность движений.</w:t>
            </w:r>
          </w:p>
          <w:p w:rsidR="00E8703E" w:rsidRDefault="00E8703E">
            <w:pPr>
              <w:spacing w:line="0" w:lineRule="atLeast"/>
            </w:pPr>
          </w:p>
        </w:tc>
        <w:tc>
          <w:tcPr>
            <w:tcW w:w="3828" w:type="dxa"/>
          </w:tcPr>
          <w:p w:rsidR="00EB7A3F" w:rsidRDefault="00EB7A3F" w:rsidP="00EB7A3F">
            <w:pPr>
              <w:tabs>
                <w:tab w:val="left" w:pos="295"/>
              </w:tabs>
              <w:spacing w:line="0" w:lineRule="atLeast"/>
              <w:contextualSpacing/>
            </w:pPr>
            <w:r>
              <w:t>Хозяйственно - бытовой труд: «Вытрем пыль с мебели» Воспитывать желание участвовать в трудовой деятельности; приучать соблюдать порядок и чистоту.</w:t>
            </w:r>
          </w:p>
          <w:p w:rsidR="00E8703E" w:rsidRDefault="00EB7A3F" w:rsidP="00EB7A3F">
            <w:pPr>
              <w:shd w:val="clear" w:color="auto" w:fill="FFFFFF"/>
              <w:rPr>
                <w:color w:val="000000"/>
                <w:shd w:val="clear" w:color="auto" w:fill="FFFFFF"/>
              </w:rPr>
            </w:pPr>
            <w:r>
              <w:t xml:space="preserve">Предложить пластилин для творческой деятельности. Закреплять </w:t>
            </w:r>
            <w:proofErr w:type="gramStart"/>
            <w:r>
              <w:t>навыки</w:t>
            </w:r>
            <w:proofErr w:type="gramEnd"/>
            <w:r>
              <w:t xml:space="preserve"> полученные на занятиях. Развивать мелкую моторику рук, фантазию. Воспитывать аккуратность (лепить за столом, использовать дощечку)</w:t>
            </w:r>
          </w:p>
        </w:tc>
        <w:tc>
          <w:tcPr>
            <w:tcW w:w="3543" w:type="dxa"/>
          </w:tcPr>
          <w:p w:rsidR="00EB7A3F" w:rsidRDefault="00EB7A3F" w:rsidP="00EB7A3F">
            <w:pPr>
              <w:spacing w:line="0" w:lineRule="atLeast"/>
            </w:pPr>
            <w:r>
              <w:t>Создать условия для беседы: картинки.</w:t>
            </w:r>
          </w:p>
          <w:p w:rsidR="00EB7A3F" w:rsidRDefault="00EB7A3F" w:rsidP="00EB7A3F">
            <w:pPr>
              <w:spacing w:line="0" w:lineRule="atLeast"/>
              <w:rPr>
                <w:bCs/>
                <w:color w:val="000000"/>
                <w:shd w:val="clear" w:color="auto" w:fill="FFFFFF"/>
              </w:rPr>
            </w:pPr>
            <w:r>
              <w:rPr>
                <w:bCs/>
                <w:color w:val="000000"/>
                <w:shd w:val="clear" w:color="auto" w:fill="FFFFFF"/>
              </w:rPr>
              <w:t>Создать условия для беседы и рассматривания фотографий семей воспитанников (поместить их на мольберте)</w:t>
            </w:r>
          </w:p>
          <w:p w:rsidR="00EB7A3F" w:rsidRDefault="00EB7A3F" w:rsidP="00EB7A3F">
            <w:pPr>
              <w:spacing w:line="0" w:lineRule="atLeast"/>
              <w:rPr>
                <w:bCs/>
                <w:color w:val="000000"/>
                <w:shd w:val="clear" w:color="auto" w:fill="FFFFFF"/>
              </w:rPr>
            </w:pPr>
            <w:r>
              <w:rPr>
                <w:bCs/>
                <w:color w:val="000000"/>
                <w:shd w:val="clear" w:color="auto" w:fill="FFFFFF"/>
              </w:rPr>
              <w:t>Доски, пластилин.</w:t>
            </w:r>
          </w:p>
          <w:p w:rsidR="00EB7A3F" w:rsidRDefault="00EB7A3F" w:rsidP="00EB7A3F">
            <w:pPr>
              <w:spacing w:line="0" w:lineRule="atLeast"/>
              <w:rPr>
                <w:bCs/>
                <w:color w:val="000000"/>
                <w:shd w:val="clear" w:color="auto" w:fill="FFFFFF"/>
              </w:rPr>
            </w:pPr>
            <w:r>
              <w:rPr>
                <w:bCs/>
                <w:color w:val="000000"/>
                <w:shd w:val="clear" w:color="auto" w:fill="FFFFFF"/>
              </w:rPr>
              <w:t xml:space="preserve">Для </w:t>
            </w:r>
            <w:proofErr w:type="spellStart"/>
            <w:r>
              <w:rPr>
                <w:bCs/>
                <w:color w:val="000000"/>
                <w:shd w:val="clear" w:color="auto" w:fill="FFFFFF"/>
              </w:rPr>
              <w:t>д</w:t>
            </w:r>
            <w:proofErr w:type="spellEnd"/>
            <w:r>
              <w:rPr>
                <w:bCs/>
                <w:color w:val="000000"/>
                <w:shd w:val="clear" w:color="auto" w:fill="FFFFFF"/>
              </w:rPr>
              <w:t>/и: мяч.</w:t>
            </w:r>
          </w:p>
          <w:p w:rsidR="00EB7A3F" w:rsidRDefault="00EB7A3F" w:rsidP="00EB7A3F">
            <w:pPr>
              <w:spacing w:line="0" w:lineRule="atLeast"/>
              <w:rPr>
                <w:bCs/>
                <w:color w:val="000000"/>
                <w:shd w:val="clear" w:color="auto" w:fill="FFFFFF"/>
              </w:rPr>
            </w:pPr>
            <w:r>
              <w:rPr>
                <w:bCs/>
                <w:color w:val="000000"/>
                <w:shd w:val="clear" w:color="auto" w:fill="FFFFFF"/>
              </w:rPr>
              <w:t>Для инд</w:t>
            </w:r>
            <w:proofErr w:type="gramStart"/>
            <w:r>
              <w:rPr>
                <w:bCs/>
                <w:color w:val="000000"/>
                <w:shd w:val="clear" w:color="auto" w:fill="FFFFFF"/>
              </w:rPr>
              <w:t>.р</w:t>
            </w:r>
            <w:proofErr w:type="gramEnd"/>
            <w:r>
              <w:rPr>
                <w:bCs/>
                <w:color w:val="000000"/>
                <w:shd w:val="clear" w:color="auto" w:fill="FFFFFF"/>
              </w:rPr>
              <w:t>аботы: мячи.</w:t>
            </w:r>
          </w:p>
          <w:p w:rsidR="00E8703E" w:rsidRDefault="00EB7A3F" w:rsidP="00EB7A3F">
            <w:pPr>
              <w:shd w:val="clear" w:color="auto" w:fill="FFFFFF"/>
            </w:pPr>
            <w:r>
              <w:rPr>
                <w:bCs/>
                <w:color w:val="000000"/>
                <w:shd w:val="clear" w:color="auto" w:fill="FFFFFF"/>
              </w:rPr>
              <w:t xml:space="preserve">Для самостоятельной игровой деятельности: </w:t>
            </w:r>
            <w:proofErr w:type="spellStart"/>
            <w:r>
              <w:rPr>
                <w:bCs/>
                <w:color w:val="000000"/>
                <w:shd w:val="clear" w:color="auto" w:fill="FFFFFF"/>
              </w:rPr>
              <w:t>н</w:t>
            </w:r>
            <w:proofErr w:type="spellEnd"/>
            <w:r>
              <w:rPr>
                <w:bCs/>
                <w:color w:val="000000"/>
                <w:shd w:val="clear" w:color="auto" w:fill="FFFFFF"/>
              </w:rPr>
              <w:t>/и «Моя семья», шнуровки, игра с прищепками, вкладыши, пирамидки.</w:t>
            </w:r>
          </w:p>
        </w:tc>
      </w:tr>
      <w:tr w:rsidR="00E8703E">
        <w:trPr>
          <w:trHeight w:val="359"/>
        </w:trPr>
        <w:tc>
          <w:tcPr>
            <w:tcW w:w="426" w:type="dxa"/>
            <w:vMerge/>
            <w:textDirection w:val="tbRl"/>
          </w:tcPr>
          <w:p w:rsidR="00E8703E" w:rsidRDefault="00E8703E">
            <w:pPr>
              <w:spacing w:line="0" w:lineRule="atLeast"/>
              <w:ind w:left="113" w:right="113"/>
            </w:pPr>
          </w:p>
        </w:tc>
        <w:tc>
          <w:tcPr>
            <w:tcW w:w="992" w:type="dxa"/>
            <w:vMerge w:val="restart"/>
            <w:textDirection w:val="tbRl"/>
          </w:tcPr>
          <w:p w:rsidR="00E8703E" w:rsidRDefault="002134A7">
            <w:pPr>
              <w:spacing w:line="0" w:lineRule="atLeast"/>
              <w:jc w:val="center"/>
              <w:rPr>
                <w:sz w:val="16"/>
                <w:szCs w:val="16"/>
              </w:rPr>
            </w:pPr>
            <w:r>
              <w:rPr>
                <w:sz w:val="16"/>
                <w:szCs w:val="16"/>
              </w:rPr>
              <w:t>Непосредственная образовательная деятельность</w:t>
            </w:r>
          </w:p>
        </w:tc>
        <w:tc>
          <w:tcPr>
            <w:tcW w:w="1276" w:type="dxa"/>
          </w:tcPr>
          <w:p w:rsidR="00E8703E" w:rsidRDefault="002134A7">
            <w:pPr>
              <w:spacing w:line="0" w:lineRule="atLeast"/>
              <w:rPr>
                <w:sz w:val="16"/>
                <w:szCs w:val="16"/>
              </w:rPr>
            </w:pPr>
            <w:proofErr w:type="gramStart"/>
            <w:r>
              <w:rPr>
                <w:sz w:val="16"/>
                <w:szCs w:val="16"/>
              </w:rPr>
              <w:t>ФР</w:t>
            </w:r>
            <w:proofErr w:type="gramEnd"/>
          </w:p>
          <w:p w:rsidR="00E8703E" w:rsidRDefault="002134A7">
            <w:pPr>
              <w:spacing w:line="0" w:lineRule="atLeast"/>
            </w:pPr>
            <w:r>
              <w:rPr>
                <w:sz w:val="16"/>
                <w:szCs w:val="16"/>
              </w:rPr>
              <w:t>(</w:t>
            </w:r>
            <w:proofErr w:type="spellStart"/>
            <w:proofErr w:type="gramStart"/>
            <w:r>
              <w:rPr>
                <w:sz w:val="16"/>
                <w:szCs w:val="16"/>
              </w:rPr>
              <w:t>физ-ра</w:t>
            </w:r>
            <w:proofErr w:type="spellEnd"/>
            <w:proofErr w:type="gramEnd"/>
            <w:r>
              <w:rPr>
                <w:sz w:val="16"/>
                <w:szCs w:val="16"/>
              </w:rPr>
              <w:t>)</w:t>
            </w:r>
          </w:p>
        </w:tc>
        <w:tc>
          <w:tcPr>
            <w:tcW w:w="13466" w:type="dxa"/>
            <w:gridSpan w:val="4"/>
          </w:tcPr>
          <w:p w:rsidR="00E8703E" w:rsidRDefault="002134A7">
            <w:r>
              <w:t>По плану руководителя</w:t>
            </w:r>
          </w:p>
        </w:tc>
      </w:tr>
      <w:tr w:rsidR="00E8703E">
        <w:trPr>
          <w:trHeight w:val="585"/>
        </w:trPr>
        <w:tc>
          <w:tcPr>
            <w:tcW w:w="426" w:type="dxa"/>
            <w:vMerge/>
          </w:tcPr>
          <w:p w:rsidR="00E8703E" w:rsidRDefault="00E8703E">
            <w:pPr>
              <w:spacing w:line="0" w:lineRule="atLeast"/>
            </w:pPr>
          </w:p>
        </w:tc>
        <w:tc>
          <w:tcPr>
            <w:tcW w:w="992" w:type="dxa"/>
            <w:vMerge/>
          </w:tcPr>
          <w:p w:rsidR="00E8703E" w:rsidRDefault="00E8703E">
            <w:pPr>
              <w:spacing w:line="0" w:lineRule="atLeast"/>
            </w:pPr>
          </w:p>
        </w:tc>
        <w:tc>
          <w:tcPr>
            <w:tcW w:w="1276" w:type="dxa"/>
          </w:tcPr>
          <w:p w:rsidR="00E8703E" w:rsidRDefault="002134A7">
            <w:pPr>
              <w:rPr>
                <w:sz w:val="16"/>
                <w:szCs w:val="16"/>
              </w:rPr>
            </w:pPr>
            <w:r>
              <w:rPr>
                <w:sz w:val="16"/>
                <w:szCs w:val="16"/>
              </w:rPr>
              <w:t>Х-ЭР</w:t>
            </w:r>
          </w:p>
          <w:p w:rsidR="00E8703E" w:rsidRDefault="002134A7">
            <w:pPr>
              <w:rPr>
                <w:sz w:val="16"/>
                <w:szCs w:val="16"/>
              </w:rPr>
            </w:pPr>
            <w:r>
              <w:rPr>
                <w:sz w:val="16"/>
                <w:szCs w:val="16"/>
              </w:rPr>
              <w:t>(рисование)</w:t>
            </w:r>
          </w:p>
          <w:p w:rsidR="00E8703E" w:rsidRDefault="002134A7">
            <w:pPr>
              <w:rPr>
                <w:sz w:val="16"/>
                <w:szCs w:val="16"/>
              </w:rPr>
            </w:pPr>
            <w:r>
              <w:rPr>
                <w:sz w:val="16"/>
                <w:szCs w:val="16"/>
              </w:rPr>
              <w:t>Т. Г. Казакова</w:t>
            </w:r>
          </w:p>
          <w:p w:rsidR="00E8703E" w:rsidRDefault="002134A7">
            <w:pPr>
              <w:rPr>
                <w:sz w:val="16"/>
                <w:szCs w:val="16"/>
              </w:rPr>
            </w:pPr>
            <w:r>
              <w:rPr>
                <w:sz w:val="16"/>
                <w:szCs w:val="16"/>
              </w:rPr>
              <w:t>Стр. 23</w:t>
            </w:r>
          </w:p>
        </w:tc>
        <w:tc>
          <w:tcPr>
            <w:tcW w:w="13466" w:type="dxa"/>
            <w:gridSpan w:val="4"/>
          </w:tcPr>
          <w:p w:rsidR="00E8703E" w:rsidRDefault="002134A7">
            <w:r>
              <w:t>Тема: «Рыбки плавают в водице»</w:t>
            </w:r>
          </w:p>
          <w:p w:rsidR="00E8703E" w:rsidRDefault="002134A7">
            <w:r>
              <w:t>Цель: Развивать у детей художественно – игровой замысел, учить передавать формы линейным контуром, пятном.</w:t>
            </w:r>
          </w:p>
        </w:tc>
      </w:tr>
    </w:tbl>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B7A3F" w:rsidRDefault="00EB7A3F">
      <w:pPr>
        <w:spacing w:line="0" w:lineRule="atLeast"/>
      </w:pPr>
    </w:p>
    <w:tbl>
      <w:tblPr>
        <w:tblStyle w:val="a6"/>
        <w:tblW w:w="16019" w:type="dxa"/>
        <w:tblInd w:w="-176" w:type="dxa"/>
        <w:tblLayout w:type="fixed"/>
        <w:tblLook w:val="04A0"/>
      </w:tblPr>
      <w:tblGrid>
        <w:gridCol w:w="426"/>
        <w:gridCol w:w="709"/>
        <w:gridCol w:w="5245"/>
        <w:gridCol w:w="2409"/>
        <w:gridCol w:w="3828"/>
        <w:gridCol w:w="3402"/>
      </w:tblGrid>
      <w:tr w:rsidR="00E8703E">
        <w:tc>
          <w:tcPr>
            <w:tcW w:w="16019" w:type="dxa"/>
            <w:gridSpan w:val="6"/>
          </w:tcPr>
          <w:p w:rsidR="00E8703E" w:rsidRDefault="002134A7">
            <w:pPr>
              <w:spacing w:line="0" w:lineRule="atLeast"/>
              <w:jc w:val="center"/>
              <w:rPr>
                <w:sz w:val="20"/>
                <w:szCs w:val="20"/>
              </w:rPr>
            </w:pPr>
            <w:r>
              <w:rPr>
                <w:sz w:val="20"/>
                <w:szCs w:val="20"/>
              </w:rPr>
              <w:t>Совместная деятельность взрослого и детей с учётом интеграции образовательных областей</w:t>
            </w:r>
          </w:p>
        </w:tc>
      </w:tr>
      <w:tr w:rsidR="00E8703E">
        <w:trPr>
          <w:cantSplit/>
          <w:trHeight w:val="327"/>
        </w:trPr>
        <w:tc>
          <w:tcPr>
            <w:tcW w:w="426" w:type="dxa"/>
            <w:vMerge w:val="restart"/>
            <w:textDirection w:val="tbRl"/>
          </w:tcPr>
          <w:p w:rsidR="00E8703E" w:rsidRDefault="002134A7">
            <w:pPr>
              <w:spacing w:line="0" w:lineRule="atLeast"/>
              <w:ind w:left="113" w:right="113"/>
              <w:jc w:val="center"/>
              <w:rPr>
                <w:sz w:val="20"/>
                <w:szCs w:val="20"/>
              </w:rPr>
            </w:pPr>
            <w:r>
              <w:rPr>
                <w:sz w:val="20"/>
                <w:szCs w:val="20"/>
              </w:rPr>
              <w:t>Четверг     20.03.25</w:t>
            </w:r>
          </w:p>
          <w:p w:rsidR="00E8703E" w:rsidRDefault="00E8703E">
            <w:pPr>
              <w:spacing w:line="0" w:lineRule="atLeast"/>
              <w:ind w:left="113" w:right="113"/>
              <w:jc w:val="center"/>
              <w:rPr>
                <w:sz w:val="20"/>
                <w:szCs w:val="20"/>
              </w:rPr>
            </w:pPr>
          </w:p>
          <w:p w:rsidR="00E8703E" w:rsidRDefault="00E8703E">
            <w:pPr>
              <w:spacing w:line="0" w:lineRule="atLeast"/>
              <w:jc w:val="center"/>
              <w:rPr>
                <w:sz w:val="20"/>
                <w:szCs w:val="20"/>
              </w:rPr>
            </w:pPr>
          </w:p>
        </w:tc>
        <w:tc>
          <w:tcPr>
            <w:tcW w:w="709" w:type="dxa"/>
            <w:vMerge w:val="restart"/>
            <w:textDirection w:val="tbRl"/>
          </w:tcPr>
          <w:p w:rsidR="00E8703E" w:rsidRDefault="002134A7">
            <w:pPr>
              <w:spacing w:line="0" w:lineRule="atLeast"/>
              <w:ind w:left="113" w:right="113"/>
              <w:jc w:val="center"/>
              <w:rPr>
                <w:sz w:val="20"/>
                <w:szCs w:val="20"/>
              </w:rPr>
            </w:pPr>
            <w:r>
              <w:rPr>
                <w:sz w:val="20"/>
                <w:szCs w:val="20"/>
              </w:rPr>
              <w:t>Прогулка</w:t>
            </w:r>
          </w:p>
          <w:p w:rsidR="00E8703E" w:rsidRDefault="00E8703E">
            <w:pPr>
              <w:spacing w:line="0" w:lineRule="atLeast"/>
              <w:ind w:left="113" w:right="113"/>
              <w:jc w:val="center"/>
              <w:rPr>
                <w:sz w:val="20"/>
                <w:szCs w:val="20"/>
              </w:rPr>
            </w:pPr>
          </w:p>
          <w:p w:rsidR="00E8703E" w:rsidRDefault="00E8703E">
            <w:pPr>
              <w:spacing w:line="0" w:lineRule="atLeast"/>
              <w:ind w:left="113" w:right="113"/>
              <w:jc w:val="center"/>
              <w:rPr>
                <w:sz w:val="20"/>
                <w:szCs w:val="20"/>
              </w:rPr>
            </w:pPr>
          </w:p>
        </w:tc>
        <w:tc>
          <w:tcPr>
            <w:tcW w:w="5245" w:type="dxa"/>
          </w:tcPr>
          <w:p w:rsidR="00E8703E" w:rsidRDefault="002134A7">
            <w:pPr>
              <w:spacing w:line="0" w:lineRule="atLeast"/>
              <w:jc w:val="center"/>
              <w:rPr>
                <w:sz w:val="20"/>
                <w:szCs w:val="20"/>
              </w:rPr>
            </w:pPr>
            <w:r>
              <w:rPr>
                <w:sz w:val="20"/>
                <w:szCs w:val="20"/>
              </w:rPr>
              <w:t>Групповая, подгрупповая</w:t>
            </w:r>
          </w:p>
        </w:tc>
        <w:tc>
          <w:tcPr>
            <w:tcW w:w="2409" w:type="dxa"/>
          </w:tcPr>
          <w:p w:rsidR="00E8703E" w:rsidRDefault="002134A7">
            <w:pPr>
              <w:spacing w:line="0" w:lineRule="atLeast"/>
              <w:jc w:val="center"/>
              <w:rPr>
                <w:sz w:val="20"/>
                <w:szCs w:val="20"/>
              </w:rPr>
            </w:pPr>
            <w:r>
              <w:rPr>
                <w:sz w:val="20"/>
                <w:szCs w:val="20"/>
              </w:rPr>
              <w:t>Индивидуальная</w:t>
            </w:r>
          </w:p>
        </w:tc>
        <w:tc>
          <w:tcPr>
            <w:tcW w:w="3828" w:type="dxa"/>
          </w:tcPr>
          <w:p w:rsidR="00E8703E" w:rsidRDefault="002134A7">
            <w:pPr>
              <w:spacing w:line="0" w:lineRule="atLeast"/>
              <w:jc w:val="center"/>
              <w:rPr>
                <w:sz w:val="20"/>
                <w:szCs w:val="20"/>
              </w:rPr>
            </w:pPr>
            <w:r>
              <w:rPr>
                <w:sz w:val="20"/>
                <w:szCs w:val="20"/>
              </w:rPr>
              <w:t>Образовательная деятельность в режимных моментах</w:t>
            </w:r>
          </w:p>
        </w:tc>
        <w:tc>
          <w:tcPr>
            <w:tcW w:w="3402" w:type="dxa"/>
          </w:tcPr>
          <w:p w:rsidR="00E8703E" w:rsidRDefault="002134A7">
            <w:pPr>
              <w:spacing w:line="0" w:lineRule="atLeast"/>
              <w:jc w:val="center"/>
              <w:rPr>
                <w:sz w:val="20"/>
                <w:szCs w:val="20"/>
              </w:rPr>
            </w:pPr>
            <w:r>
              <w:rPr>
                <w:sz w:val="20"/>
                <w:szCs w:val="20"/>
              </w:rPr>
              <w:t xml:space="preserve">Организация </w:t>
            </w:r>
            <w:proofErr w:type="spellStart"/>
            <w:r>
              <w:rPr>
                <w:sz w:val="20"/>
                <w:szCs w:val="20"/>
              </w:rPr>
              <w:t>разв-щей</w:t>
            </w:r>
            <w:proofErr w:type="spellEnd"/>
            <w:r>
              <w:rPr>
                <w:sz w:val="20"/>
                <w:szCs w:val="20"/>
              </w:rPr>
              <w:t xml:space="preserve"> среды для </w:t>
            </w:r>
            <w:proofErr w:type="spellStart"/>
            <w:r>
              <w:rPr>
                <w:sz w:val="20"/>
                <w:szCs w:val="20"/>
              </w:rPr>
              <w:t>самос-ной</w:t>
            </w:r>
            <w:proofErr w:type="spellEnd"/>
            <w:r>
              <w:rPr>
                <w:sz w:val="20"/>
                <w:szCs w:val="20"/>
              </w:rPr>
              <w:t xml:space="preserve"> </w:t>
            </w:r>
            <w:proofErr w:type="spellStart"/>
            <w:r>
              <w:rPr>
                <w:sz w:val="20"/>
                <w:szCs w:val="20"/>
              </w:rPr>
              <w:t>деят-сти</w:t>
            </w:r>
            <w:proofErr w:type="spellEnd"/>
            <w:r>
              <w:rPr>
                <w:sz w:val="20"/>
                <w:szCs w:val="20"/>
              </w:rPr>
              <w:t xml:space="preserve"> детей</w:t>
            </w:r>
          </w:p>
        </w:tc>
      </w:tr>
      <w:tr w:rsidR="00E8703E">
        <w:trPr>
          <w:cantSplit/>
          <w:trHeight w:val="423"/>
        </w:trPr>
        <w:tc>
          <w:tcPr>
            <w:tcW w:w="426" w:type="dxa"/>
            <w:vMerge/>
            <w:textDirection w:val="tbRl"/>
            <w:vAlign w:val="bottom"/>
          </w:tcPr>
          <w:p w:rsidR="00E8703E" w:rsidRDefault="00E8703E">
            <w:pPr>
              <w:spacing w:line="0" w:lineRule="atLeast"/>
              <w:jc w:val="right"/>
            </w:pPr>
          </w:p>
        </w:tc>
        <w:tc>
          <w:tcPr>
            <w:tcW w:w="709" w:type="dxa"/>
            <w:vMerge/>
            <w:textDirection w:val="tbRl"/>
            <w:vAlign w:val="bottom"/>
          </w:tcPr>
          <w:p w:rsidR="00E8703E" w:rsidRDefault="00E8703E">
            <w:pPr>
              <w:spacing w:line="0" w:lineRule="atLeast"/>
              <w:ind w:left="113" w:right="113"/>
              <w:jc w:val="center"/>
              <w:rPr>
                <w:sz w:val="20"/>
                <w:szCs w:val="20"/>
              </w:rPr>
            </w:pPr>
          </w:p>
        </w:tc>
        <w:tc>
          <w:tcPr>
            <w:tcW w:w="5245" w:type="dxa"/>
          </w:tcPr>
          <w:p w:rsidR="00EB7A3F" w:rsidRDefault="00EB7A3F" w:rsidP="00EB7A3F">
            <w:pPr>
              <w:pStyle w:val="a5"/>
              <w:shd w:val="clear" w:color="auto" w:fill="FFFFFF"/>
              <w:spacing w:before="0" w:beforeAutospacing="0" w:after="0" w:afterAutospacing="0" w:line="15" w:lineRule="atLeast"/>
            </w:pPr>
            <w:r>
              <w:t xml:space="preserve">Наблюдение </w:t>
            </w:r>
            <w:r>
              <w:rPr>
                <w:color w:val="000000"/>
                <w:sz w:val="18"/>
                <w:szCs w:val="18"/>
                <w:shd w:val="clear" w:color="auto" w:fill="FFFFFF"/>
              </w:rPr>
              <w:t> </w:t>
            </w:r>
            <w:r>
              <w:t>за ветром. Продолжать закреплять представления о погодных изменениях; формировать понятия о ветре, его свойствах; учить определять направление ветра.</w:t>
            </w:r>
          </w:p>
          <w:p w:rsidR="00EB7A3F" w:rsidRDefault="00EB7A3F" w:rsidP="00EB7A3F">
            <w:r>
              <w:t>Д/и «Угадай, про кого говорю» Учить определять членов семьи по описанию.</w:t>
            </w:r>
          </w:p>
          <w:p w:rsidR="00EB7A3F" w:rsidRDefault="00EB7A3F" w:rsidP="00EB7A3F">
            <w:pPr>
              <w:rPr>
                <w:lang w:val="zh-CN"/>
              </w:rPr>
            </w:pPr>
            <w:proofErr w:type="gramStart"/>
            <w:r>
              <w:t>П</w:t>
            </w:r>
            <w:proofErr w:type="gramEnd"/>
            <w:r>
              <w:t xml:space="preserve">/и </w:t>
            </w:r>
            <w:r>
              <w:rPr>
                <w:lang w:val="zh-CN"/>
              </w:rPr>
              <w:t>«По извилистой дорожке»</w:t>
            </w:r>
            <w:r>
              <w:t xml:space="preserve"> Р</w:t>
            </w:r>
            <w:r>
              <w:rPr>
                <w:lang w:val="zh-CN"/>
              </w:rPr>
              <w:t>азвивать умение ходить, держа равновесие.</w:t>
            </w:r>
          </w:p>
          <w:p w:rsidR="00E8703E" w:rsidRDefault="00EB7A3F" w:rsidP="00EB7A3F">
            <w:r>
              <w:t>Труд. Собрать игрушки в конце прогулки. Учить детей поддерживать порядок на прогулочном участке.</w:t>
            </w:r>
            <w:r w:rsidR="002134A7">
              <w:t xml:space="preserve"> </w:t>
            </w:r>
          </w:p>
        </w:tc>
        <w:tc>
          <w:tcPr>
            <w:tcW w:w="2409" w:type="dxa"/>
          </w:tcPr>
          <w:p w:rsidR="00EB7A3F" w:rsidRDefault="00EB7A3F" w:rsidP="00EB7A3F">
            <w:pPr>
              <w:spacing w:line="0" w:lineRule="atLeast"/>
            </w:pPr>
            <w:r>
              <w:t>С Пашей</w:t>
            </w:r>
          </w:p>
          <w:p w:rsidR="00E8703E" w:rsidRDefault="00EB7A3F" w:rsidP="00EB7A3F">
            <w:pPr>
              <w:spacing w:line="0" w:lineRule="atLeast"/>
            </w:pPr>
            <w:r>
              <w:rPr>
                <w:rFonts w:eastAsiaTheme="minorEastAsia"/>
                <w:lang w:val="zh-CN"/>
              </w:rPr>
              <w:t>Учить равновесию при ходьбе по</w:t>
            </w:r>
            <w:r>
              <w:rPr>
                <w:rFonts w:eastAsiaTheme="minorEastAsia"/>
              </w:rPr>
              <w:t xml:space="preserve"> узкой</w:t>
            </w:r>
            <w:r>
              <w:rPr>
                <w:rFonts w:eastAsiaTheme="minorEastAsia"/>
                <w:lang w:val="zh-CN"/>
              </w:rPr>
              <w:t xml:space="preserve"> дорожке</w:t>
            </w:r>
            <w:r>
              <w:rPr>
                <w:rFonts w:eastAsiaTheme="minorEastAsia"/>
              </w:rPr>
              <w:t xml:space="preserve">. </w:t>
            </w:r>
            <w:proofErr w:type="spellStart"/>
            <w:r>
              <w:rPr>
                <w:rFonts w:eastAsiaTheme="minorEastAsia"/>
                <w:lang w:val="en-US"/>
              </w:rPr>
              <w:t>Развивать</w:t>
            </w:r>
            <w:proofErr w:type="spellEnd"/>
            <w:r>
              <w:rPr>
                <w:rFonts w:eastAsiaTheme="minorEastAsia"/>
                <w:lang w:val="en-US"/>
              </w:rPr>
              <w:t xml:space="preserve"> </w:t>
            </w:r>
            <w:proofErr w:type="spellStart"/>
            <w:r>
              <w:rPr>
                <w:rFonts w:eastAsiaTheme="minorEastAsia"/>
                <w:lang w:val="en-US"/>
              </w:rPr>
              <w:t>крупную</w:t>
            </w:r>
            <w:proofErr w:type="spellEnd"/>
            <w:r>
              <w:rPr>
                <w:rFonts w:eastAsiaTheme="minorEastAsia"/>
                <w:lang w:val="en-US"/>
              </w:rPr>
              <w:t xml:space="preserve"> </w:t>
            </w:r>
            <w:proofErr w:type="spellStart"/>
            <w:r>
              <w:rPr>
                <w:rFonts w:eastAsiaTheme="minorEastAsia"/>
                <w:lang w:val="en-US"/>
              </w:rPr>
              <w:t>моторику</w:t>
            </w:r>
            <w:proofErr w:type="spellEnd"/>
            <w:r>
              <w:rPr>
                <w:rFonts w:eastAsiaTheme="minorEastAsia"/>
                <w:lang w:val="en-US"/>
              </w:rPr>
              <w:t xml:space="preserve"> </w:t>
            </w:r>
            <w:proofErr w:type="spellStart"/>
            <w:r>
              <w:rPr>
                <w:rFonts w:eastAsiaTheme="minorEastAsia"/>
                <w:lang w:val="en-US"/>
              </w:rPr>
              <w:t>тела</w:t>
            </w:r>
            <w:proofErr w:type="spellEnd"/>
            <w:r>
              <w:rPr>
                <w:rFonts w:eastAsiaTheme="minorEastAsia"/>
                <w:lang w:val="en-US"/>
              </w:rPr>
              <w:t>.</w:t>
            </w:r>
          </w:p>
        </w:tc>
        <w:tc>
          <w:tcPr>
            <w:tcW w:w="3828" w:type="dxa"/>
          </w:tcPr>
          <w:p w:rsidR="002134A7" w:rsidRDefault="002134A7" w:rsidP="002134A7">
            <w:r>
              <w:rPr>
                <w:lang w:val="zh-CN"/>
              </w:rPr>
              <w:t>Целевая</w:t>
            </w:r>
            <w:r>
              <w:t xml:space="preserve"> </w:t>
            </w:r>
            <w:proofErr w:type="spellStart"/>
            <w:r>
              <w:t>п</w:t>
            </w:r>
            <w:proofErr w:type="spellEnd"/>
            <w:r>
              <w:rPr>
                <w:lang w:val="zh-CN"/>
              </w:rPr>
              <w:t>рогулка на участок средней группы</w:t>
            </w:r>
            <w:r>
              <w:t>. Наблюдение за и</w:t>
            </w:r>
            <w:r>
              <w:rPr>
                <w:lang w:val="zh-CN"/>
              </w:rPr>
              <w:t>грами детей, оборудованием на другой игровой площадке.</w:t>
            </w:r>
            <w:r>
              <w:t xml:space="preserve"> В</w:t>
            </w:r>
            <w:r>
              <w:rPr>
                <w:lang w:val="zh-CN"/>
              </w:rPr>
              <w:t xml:space="preserve">ызвать интерес </w:t>
            </w:r>
            <w:r>
              <w:rPr>
                <w:lang w:val="zh-CN"/>
              </w:rPr>
              <w:br/>
              <w:t>к играм других детей; воспитывать доброжелательное отношение к ним.</w:t>
            </w:r>
          </w:p>
          <w:p w:rsidR="00E8703E" w:rsidRDefault="00E8703E"/>
        </w:tc>
        <w:tc>
          <w:tcPr>
            <w:tcW w:w="3402" w:type="dxa"/>
          </w:tcPr>
          <w:p w:rsidR="002134A7" w:rsidRDefault="002134A7" w:rsidP="002134A7">
            <w:pPr>
              <w:shd w:val="clear" w:color="auto" w:fill="FFFFFF"/>
              <w:rPr>
                <w:color w:val="000000"/>
              </w:rPr>
            </w:pPr>
            <w:r>
              <w:rPr>
                <w:color w:val="000000"/>
              </w:rPr>
              <w:t>Предложить мел для рисования на асфальте.</w:t>
            </w:r>
          </w:p>
          <w:p w:rsidR="00E8703E" w:rsidRDefault="002134A7" w:rsidP="002134A7">
            <w:pPr>
              <w:shd w:val="clear" w:color="auto" w:fill="FFFFFF"/>
            </w:pPr>
            <w:r>
              <w:rPr>
                <w:color w:val="000000"/>
              </w:rPr>
              <w:t xml:space="preserve">Предложить спортивный инвентарь (обручи, мячи, </w:t>
            </w:r>
            <w:proofErr w:type="spellStart"/>
            <w:r>
              <w:rPr>
                <w:color w:val="000000"/>
              </w:rPr>
              <w:t>кольцеброс</w:t>
            </w:r>
            <w:proofErr w:type="spellEnd"/>
            <w:r>
              <w:rPr>
                <w:color w:val="000000"/>
              </w:rPr>
              <w:t>) Развивать двигательную активность детей.</w:t>
            </w:r>
          </w:p>
        </w:tc>
      </w:tr>
      <w:tr w:rsidR="00E8703E">
        <w:trPr>
          <w:cantSplit/>
          <w:trHeight w:val="974"/>
        </w:trPr>
        <w:tc>
          <w:tcPr>
            <w:tcW w:w="426" w:type="dxa"/>
            <w:vMerge/>
          </w:tcPr>
          <w:p w:rsidR="00E8703E" w:rsidRDefault="00E8703E">
            <w:pPr>
              <w:spacing w:line="0" w:lineRule="atLeast"/>
              <w:jc w:val="right"/>
            </w:pPr>
          </w:p>
        </w:tc>
        <w:tc>
          <w:tcPr>
            <w:tcW w:w="709" w:type="dxa"/>
            <w:textDirection w:val="tbRl"/>
            <w:vAlign w:val="center"/>
          </w:tcPr>
          <w:p w:rsidR="00E8703E" w:rsidRDefault="002134A7">
            <w:pPr>
              <w:spacing w:line="0" w:lineRule="atLeast"/>
              <w:ind w:left="113" w:right="113"/>
              <w:jc w:val="center"/>
              <w:rPr>
                <w:sz w:val="20"/>
                <w:szCs w:val="20"/>
              </w:rPr>
            </w:pPr>
            <w:r>
              <w:rPr>
                <w:sz w:val="20"/>
                <w:szCs w:val="20"/>
              </w:rPr>
              <w:t>Работа</w:t>
            </w:r>
          </w:p>
          <w:p w:rsidR="00E8703E" w:rsidRDefault="002134A7">
            <w:pPr>
              <w:spacing w:line="0" w:lineRule="atLeast"/>
              <w:ind w:left="113" w:right="113"/>
              <w:jc w:val="center"/>
              <w:rPr>
                <w:sz w:val="20"/>
                <w:szCs w:val="20"/>
              </w:rPr>
            </w:pPr>
            <w:r>
              <w:rPr>
                <w:sz w:val="20"/>
                <w:szCs w:val="20"/>
              </w:rPr>
              <w:t>перед</w:t>
            </w:r>
          </w:p>
          <w:p w:rsidR="00E8703E" w:rsidRDefault="002134A7">
            <w:pPr>
              <w:spacing w:line="0" w:lineRule="atLeast"/>
              <w:ind w:left="113" w:right="113"/>
              <w:jc w:val="center"/>
              <w:rPr>
                <w:sz w:val="20"/>
                <w:szCs w:val="20"/>
              </w:rPr>
            </w:pPr>
            <w:r>
              <w:rPr>
                <w:sz w:val="20"/>
                <w:szCs w:val="20"/>
              </w:rPr>
              <w:t>сном</w:t>
            </w:r>
          </w:p>
        </w:tc>
        <w:tc>
          <w:tcPr>
            <w:tcW w:w="14884" w:type="dxa"/>
            <w:gridSpan w:val="4"/>
          </w:tcPr>
          <w:p w:rsidR="00E8703E" w:rsidRDefault="002134A7">
            <w:pPr>
              <w:pStyle w:val="a7"/>
              <w:ind w:left="0"/>
              <w:rPr>
                <w:sz w:val="22"/>
                <w:szCs w:val="22"/>
              </w:rPr>
            </w:pPr>
            <w:r>
              <w:rPr>
                <w:sz w:val="22"/>
                <w:szCs w:val="22"/>
              </w:rPr>
              <w:t xml:space="preserve">Чтение И. </w:t>
            </w:r>
            <w:proofErr w:type="spellStart"/>
            <w:r>
              <w:rPr>
                <w:sz w:val="22"/>
                <w:szCs w:val="22"/>
              </w:rPr>
              <w:t>Токмакова</w:t>
            </w:r>
            <w:proofErr w:type="spellEnd"/>
            <w:r>
              <w:rPr>
                <w:sz w:val="22"/>
                <w:szCs w:val="22"/>
              </w:rPr>
              <w:t xml:space="preserve"> «Где спит рыбка?» Дать знания детей по теме «Рыбы» на основе работы со стихотворным текстом. Развивать любознательность у детей. Развивать у детей восприятие, внимание, память, мышление. </w:t>
            </w:r>
          </w:p>
          <w:p w:rsidR="00E8703E" w:rsidRDefault="002134A7">
            <w:pPr>
              <w:spacing w:line="0" w:lineRule="atLeast"/>
            </w:pPr>
            <w:r>
              <w:rPr>
                <w:sz w:val="22"/>
                <w:szCs w:val="22"/>
              </w:rPr>
              <w:t>Работа по воспитанию культуры поведения за столом в обед. Продолжать побуждать детей соблюдать правила поведения за столом во время обеда, используя игровые приемы с куклой, игрушками.</w:t>
            </w:r>
          </w:p>
        </w:tc>
      </w:tr>
      <w:tr w:rsidR="00E8703E">
        <w:trPr>
          <w:trHeight w:val="1563"/>
        </w:trPr>
        <w:tc>
          <w:tcPr>
            <w:tcW w:w="426" w:type="dxa"/>
            <w:vMerge/>
            <w:textDirection w:val="tbRl"/>
          </w:tcPr>
          <w:p w:rsidR="00E8703E" w:rsidRDefault="00E8703E">
            <w:pPr>
              <w:spacing w:line="0" w:lineRule="atLeast"/>
              <w:ind w:left="113" w:right="113"/>
            </w:pPr>
          </w:p>
        </w:tc>
        <w:tc>
          <w:tcPr>
            <w:tcW w:w="709" w:type="dxa"/>
            <w:textDirection w:val="tbRl"/>
          </w:tcPr>
          <w:p w:rsidR="00E8703E" w:rsidRDefault="002134A7">
            <w:pPr>
              <w:spacing w:line="0" w:lineRule="atLeast"/>
              <w:ind w:left="113" w:right="113"/>
              <w:jc w:val="center"/>
              <w:rPr>
                <w:sz w:val="20"/>
                <w:szCs w:val="20"/>
              </w:rPr>
            </w:pPr>
            <w:r>
              <w:rPr>
                <w:sz w:val="20"/>
                <w:szCs w:val="20"/>
              </w:rPr>
              <w:t>Вторая половина дня</w:t>
            </w:r>
          </w:p>
          <w:p w:rsidR="00E8703E" w:rsidRDefault="00E8703E">
            <w:pPr>
              <w:spacing w:line="0" w:lineRule="atLeast"/>
              <w:ind w:left="113" w:right="113"/>
              <w:jc w:val="center"/>
              <w:rPr>
                <w:sz w:val="20"/>
                <w:szCs w:val="20"/>
              </w:rPr>
            </w:pPr>
          </w:p>
        </w:tc>
        <w:tc>
          <w:tcPr>
            <w:tcW w:w="5245" w:type="dxa"/>
          </w:tcPr>
          <w:p w:rsidR="002134A7" w:rsidRDefault="002134A7" w:rsidP="002134A7">
            <w:r>
              <w:t>Гимнастика после сна (комплекс  №15) Ходьба по массажным коврикам, умывание.</w:t>
            </w:r>
            <w:r>
              <w:br/>
              <w:t xml:space="preserve">Чтение р.н.с. «Волк и семеро козлят» Учить </w:t>
            </w:r>
            <w:proofErr w:type="gramStart"/>
            <w:r>
              <w:t>внимательно</w:t>
            </w:r>
            <w:proofErr w:type="gramEnd"/>
            <w:r>
              <w:t xml:space="preserve"> слушать художественное произведение.</w:t>
            </w:r>
          </w:p>
          <w:p w:rsidR="002134A7" w:rsidRDefault="002134A7" w:rsidP="002134A7">
            <w:r>
              <w:t>Д/и с мозаикой. Формировать умение составлять простые узоры, фигуры, закреплять цвета. Формировать интерес к творческому процессу с игрой.</w:t>
            </w:r>
          </w:p>
          <w:p w:rsidR="00E8703E" w:rsidRDefault="002134A7" w:rsidP="002134A7">
            <w:proofErr w:type="gramStart"/>
            <w:r>
              <w:t>П</w:t>
            </w:r>
            <w:proofErr w:type="gramEnd"/>
            <w:r>
              <w:t xml:space="preserve">/и «У медведя во бору» закрепить правила игры. Слушать текст и выполнять движения в соответствии с содержанием. </w:t>
            </w:r>
            <w:r w:rsidRPr="002134A7">
              <w:rPr>
                <w:rFonts w:eastAsiaTheme="minorEastAsia"/>
              </w:rPr>
              <w:t>У</w:t>
            </w:r>
            <w:r>
              <w:rPr>
                <w:rFonts w:eastAsiaTheme="minorEastAsia"/>
                <w:lang w:val="zh-CN"/>
              </w:rPr>
              <w:t>чить медленному бегу врассыпную.</w:t>
            </w:r>
            <w:r>
              <w:t xml:space="preserve"> </w:t>
            </w:r>
          </w:p>
        </w:tc>
        <w:tc>
          <w:tcPr>
            <w:tcW w:w="2409" w:type="dxa"/>
          </w:tcPr>
          <w:p w:rsidR="002134A7" w:rsidRDefault="002134A7" w:rsidP="002134A7">
            <w:pPr>
              <w:spacing w:line="0" w:lineRule="atLeast"/>
            </w:pPr>
            <w:r>
              <w:t>С Софией, Тёмой</w:t>
            </w:r>
          </w:p>
          <w:p w:rsidR="002134A7" w:rsidRDefault="002134A7" w:rsidP="002134A7">
            <w:pPr>
              <w:spacing w:line="0" w:lineRule="atLeast"/>
            </w:pPr>
            <w:r>
              <w:t xml:space="preserve">Сенсорное развитие: закрепить названия основных цветов. С </w:t>
            </w:r>
          </w:p>
          <w:p w:rsidR="00E8703E" w:rsidRDefault="00E8703E" w:rsidP="002134A7">
            <w:pPr>
              <w:spacing w:line="0" w:lineRule="atLeast"/>
            </w:pPr>
          </w:p>
        </w:tc>
        <w:tc>
          <w:tcPr>
            <w:tcW w:w="3828" w:type="dxa"/>
          </w:tcPr>
          <w:p w:rsidR="002134A7" w:rsidRPr="002134A7" w:rsidRDefault="002134A7" w:rsidP="002134A7">
            <w:r>
              <w:t>Игра драматизация по сказке «Волк и семеро козлят» Ф</w:t>
            </w:r>
            <w:r w:rsidRPr="002134A7">
              <w:t>ормировать у детей интерес к </w:t>
            </w:r>
            <w:hyperlink r:id="rId8" w:tooltip="Театр. Сценарии постановок и спектаклей" w:history="1">
              <w:r w:rsidRPr="002134A7">
                <w:rPr>
                  <w:rStyle w:val="a3"/>
                  <w:color w:val="auto"/>
                  <w:u w:val="none"/>
                </w:rPr>
                <w:t>театрализованной игре</w:t>
              </w:r>
            </w:hyperlink>
            <w:r w:rsidRPr="002134A7">
              <w:t>;</w:t>
            </w:r>
          </w:p>
          <w:p w:rsidR="002134A7" w:rsidRPr="002134A7" w:rsidRDefault="002134A7" w:rsidP="002134A7">
            <w:r w:rsidRPr="002134A7">
              <w:t xml:space="preserve"> учить выразительно, произносить фразы, развивать актёрские способности;</w:t>
            </w:r>
            <w:r>
              <w:t xml:space="preserve"> </w:t>
            </w:r>
            <w:r w:rsidRPr="002134A7">
              <w:t>развивать и активизировать речь детей;</w:t>
            </w:r>
          </w:p>
          <w:p w:rsidR="00E8703E" w:rsidRDefault="002134A7">
            <w:r w:rsidRPr="002134A7">
              <w:t>развивать звуковую и интонационную культуру речи</w:t>
            </w:r>
            <w:r>
              <w:t xml:space="preserve">; </w:t>
            </w:r>
            <w:r w:rsidRPr="002134A7">
              <w:t>интерес к театральной игре путем активного вовлечения детей в игровые действия.</w:t>
            </w:r>
          </w:p>
        </w:tc>
        <w:tc>
          <w:tcPr>
            <w:tcW w:w="3402" w:type="dxa"/>
          </w:tcPr>
          <w:p w:rsidR="002134A7" w:rsidRDefault="002134A7" w:rsidP="002134A7">
            <w:r>
              <w:t>Создать условия для инсценировки р.н.</w:t>
            </w:r>
            <w:proofErr w:type="gramStart"/>
            <w:r>
              <w:t>с</w:t>
            </w:r>
            <w:proofErr w:type="gramEnd"/>
            <w:r>
              <w:t>. «</w:t>
            </w:r>
            <w:proofErr w:type="gramStart"/>
            <w:r>
              <w:t>Волк</w:t>
            </w:r>
            <w:proofErr w:type="gramEnd"/>
            <w:r>
              <w:t xml:space="preserve"> и семеро козлят»: атрибуты.</w:t>
            </w:r>
          </w:p>
          <w:p w:rsidR="002134A7" w:rsidRDefault="002134A7" w:rsidP="002134A7">
            <w:r>
              <w:t xml:space="preserve">Для </w:t>
            </w:r>
            <w:proofErr w:type="spellStart"/>
            <w:r>
              <w:t>д</w:t>
            </w:r>
            <w:proofErr w:type="spellEnd"/>
            <w:r>
              <w:t>/и: шапочка медведя.</w:t>
            </w:r>
          </w:p>
          <w:p w:rsidR="002134A7" w:rsidRDefault="002134A7" w:rsidP="002134A7">
            <w:pPr>
              <w:spacing w:line="0" w:lineRule="atLeast"/>
            </w:pPr>
            <w:r>
              <w:t>Заводные и шумовые игрушки, каталки.</w:t>
            </w:r>
          </w:p>
          <w:p w:rsidR="002134A7" w:rsidRDefault="002134A7" w:rsidP="002134A7"/>
          <w:p w:rsidR="00E8703E" w:rsidRDefault="00E8703E">
            <w:pPr>
              <w:shd w:val="clear" w:color="auto" w:fill="FFFFFF"/>
              <w:rPr>
                <w:rFonts w:ascii="Calibri" w:hAnsi="Calibri"/>
                <w:color w:val="000000"/>
              </w:rPr>
            </w:pPr>
          </w:p>
        </w:tc>
      </w:tr>
      <w:tr w:rsidR="00E8703E">
        <w:trPr>
          <w:cantSplit/>
          <w:trHeight w:val="265"/>
        </w:trPr>
        <w:tc>
          <w:tcPr>
            <w:tcW w:w="16019" w:type="dxa"/>
            <w:gridSpan w:val="6"/>
          </w:tcPr>
          <w:p w:rsidR="00E8703E" w:rsidRDefault="002134A7">
            <w:pPr>
              <w:spacing w:line="276" w:lineRule="auto"/>
            </w:pPr>
            <w:r>
              <w:t>Взаимодействие с родителями /социальными   партнёрами</w:t>
            </w:r>
          </w:p>
        </w:tc>
      </w:tr>
      <w:tr w:rsidR="00E8703E">
        <w:trPr>
          <w:cantSplit/>
          <w:trHeight w:val="255"/>
        </w:trPr>
        <w:tc>
          <w:tcPr>
            <w:tcW w:w="16019" w:type="dxa"/>
            <w:gridSpan w:val="6"/>
            <w:vAlign w:val="center"/>
          </w:tcPr>
          <w:p w:rsidR="00E8703E" w:rsidRDefault="00E8703E">
            <w:pPr>
              <w:spacing w:line="0" w:lineRule="atLeast"/>
            </w:pPr>
          </w:p>
        </w:tc>
      </w:tr>
    </w:tbl>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2134A7" w:rsidRDefault="002134A7">
      <w:pPr>
        <w:spacing w:line="0" w:lineRule="atLeast"/>
      </w:pPr>
    </w:p>
    <w:tbl>
      <w:tblPr>
        <w:tblStyle w:val="a6"/>
        <w:tblW w:w="16160" w:type="dxa"/>
        <w:tblInd w:w="-176" w:type="dxa"/>
        <w:tblLayout w:type="fixed"/>
        <w:tblLook w:val="04A0"/>
      </w:tblPr>
      <w:tblGrid>
        <w:gridCol w:w="426"/>
        <w:gridCol w:w="992"/>
        <w:gridCol w:w="1276"/>
        <w:gridCol w:w="3686"/>
        <w:gridCol w:w="2409"/>
        <w:gridCol w:w="3828"/>
        <w:gridCol w:w="3543"/>
      </w:tblGrid>
      <w:tr w:rsidR="00E8703E">
        <w:tc>
          <w:tcPr>
            <w:tcW w:w="16160" w:type="dxa"/>
            <w:gridSpan w:val="7"/>
          </w:tcPr>
          <w:p w:rsidR="00E8703E" w:rsidRDefault="002134A7">
            <w:pPr>
              <w:spacing w:line="0" w:lineRule="atLeast"/>
              <w:jc w:val="center"/>
              <w:rPr>
                <w:sz w:val="20"/>
                <w:szCs w:val="20"/>
              </w:rPr>
            </w:pPr>
            <w:r>
              <w:rPr>
                <w:sz w:val="20"/>
                <w:szCs w:val="20"/>
              </w:rPr>
              <w:lastRenderedPageBreak/>
              <w:t>Совместная деятельность взрослого и детей с учётом интеграции образовательных областей</w:t>
            </w:r>
          </w:p>
        </w:tc>
      </w:tr>
      <w:tr w:rsidR="00E8703E">
        <w:trPr>
          <w:cantSplit/>
          <w:trHeight w:val="327"/>
        </w:trPr>
        <w:tc>
          <w:tcPr>
            <w:tcW w:w="426" w:type="dxa"/>
            <w:vMerge w:val="restart"/>
            <w:textDirection w:val="tbRl"/>
          </w:tcPr>
          <w:p w:rsidR="00E8703E" w:rsidRDefault="002134A7">
            <w:pPr>
              <w:spacing w:line="0" w:lineRule="atLeast"/>
              <w:ind w:left="113" w:right="113"/>
              <w:jc w:val="center"/>
              <w:rPr>
                <w:sz w:val="20"/>
                <w:szCs w:val="20"/>
              </w:rPr>
            </w:pPr>
            <w:r>
              <w:rPr>
                <w:sz w:val="20"/>
                <w:szCs w:val="20"/>
              </w:rPr>
              <w:t>Пятница  21.03.25</w:t>
            </w:r>
          </w:p>
          <w:p w:rsidR="00E8703E" w:rsidRDefault="00E8703E">
            <w:pPr>
              <w:spacing w:line="0" w:lineRule="atLeast"/>
              <w:ind w:left="113" w:right="113"/>
              <w:jc w:val="center"/>
              <w:rPr>
                <w:sz w:val="20"/>
                <w:szCs w:val="20"/>
              </w:rPr>
            </w:pPr>
          </w:p>
          <w:p w:rsidR="00E8703E" w:rsidRDefault="00E8703E">
            <w:pPr>
              <w:spacing w:line="0" w:lineRule="atLeast"/>
              <w:ind w:left="113" w:right="113"/>
              <w:jc w:val="center"/>
              <w:rPr>
                <w:sz w:val="20"/>
                <w:szCs w:val="20"/>
              </w:rPr>
            </w:pPr>
          </w:p>
          <w:p w:rsidR="00E8703E" w:rsidRDefault="00E8703E">
            <w:pPr>
              <w:spacing w:line="0" w:lineRule="atLeast"/>
              <w:ind w:left="113" w:right="113"/>
              <w:jc w:val="center"/>
              <w:rPr>
                <w:sz w:val="20"/>
                <w:szCs w:val="20"/>
              </w:rPr>
            </w:pPr>
          </w:p>
        </w:tc>
        <w:tc>
          <w:tcPr>
            <w:tcW w:w="992" w:type="dxa"/>
            <w:vMerge w:val="restart"/>
            <w:textDirection w:val="tbRl"/>
          </w:tcPr>
          <w:p w:rsidR="00E8703E" w:rsidRDefault="002134A7">
            <w:pPr>
              <w:spacing w:line="0" w:lineRule="atLeast"/>
              <w:ind w:left="113" w:right="113"/>
              <w:jc w:val="center"/>
              <w:rPr>
                <w:sz w:val="16"/>
                <w:szCs w:val="16"/>
              </w:rPr>
            </w:pPr>
            <w:r>
              <w:rPr>
                <w:sz w:val="16"/>
                <w:szCs w:val="16"/>
              </w:rPr>
              <w:t>Утро</w:t>
            </w:r>
          </w:p>
        </w:tc>
        <w:tc>
          <w:tcPr>
            <w:tcW w:w="4962" w:type="dxa"/>
            <w:gridSpan w:val="2"/>
          </w:tcPr>
          <w:p w:rsidR="00E8703E" w:rsidRDefault="002134A7">
            <w:pPr>
              <w:spacing w:line="0" w:lineRule="atLeast"/>
              <w:jc w:val="center"/>
              <w:rPr>
                <w:sz w:val="20"/>
                <w:szCs w:val="20"/>
              </w:rPr>
            </w:pPr>
            <w:r>
              <w:rPr>
                <w:sz w:val="20"/>
                <w:szCs w:val="20"/>
              </w:rPr>
              <w:t>Групповая, подгрупповая</w:t>
            </w:r>
          </w:p>
        </w:tc>
        <w:tc>
          <w:tcPr>
            <w:tcW w:w="2409" w:type="dxa"/>
          </w:tcPr>
          <w:p w:rsidR="00E8703E" w:rsidRDefault="002134A7">
            <w:pPr>
              <w:spacing w:line="0" w:lineRule="atLeast"/>
              <w:jc w:val="center"/>
              <w:rPr>
                <w:sz w:val="20"/>
                <w:szCs w:val="20"/>
              </w:rPr>
            </w:pPr>
            <w:r>
              <w:rPr>
                <w:sz w:val="20"/>
                <w:szCs w:val="20"/>
              </w:rPr>
              <w:t>Индивидуальная</w:t>
            </w:r>
          </w:p>
        </w:tc>
        <w:tc>
          <w:tcPr>
            <w:tcW w:w="3828" w:type="dxa"/>
          </w:tcPr>
          <w:p w:rsidR="00E8703E" w:rsidRDefault="002134A7">
            <w:pPr>
              <w:spacing w:line="0" w:lineRule="atLeast"/>
              <w:jc w:val="center"/>
              <w:rPr>
                <w:sz w:val="20"/>
                <w:szCs w:val="20"/>
              </w:rPr>
            </w:pPr>
            <w:r>
              <w:rPr>
                <w:sz w:val="20"/>
                <w:szCs w:val="20"/>
              </w:rPr>
              <w:t>Образовательная деятельность в режимных моментах</w:t>
            </w:r>
          </w:p>
        </w:tc>
        <w:tc>
          <w:tcPr>
            <w:tcW w:w="3543" w:type="dxa"/>
          </w:tcPr>
          <w:p w:rsidR="00E8703E" w:rsidRDefault="002134A7">
            <w:pPr>
              <w:spacing w:line="0" w:lineRule="atLeast"/>
              <w:jc w:val="center"/>
              <w:rPr>
                <w:sz w:val="20"/>
                <w:szCs w:val="20"/>
              </w:rPr>
            </w:pPr>
            <w:r>
              <w:rPr>
                <w:sz w:val="20"/>
                <w:szCs w:val="20"/>
              </w:rPr>
              <w:t xml:space="preserve">Организация </w:t>
            </w:r>
            <w:proofErr w:type="spellStart"/>
            <w:r>
              <w:rPr>
                <w:sz w:val="20"/>
                <w:szCs w:val="20"/>
              </w:rPr>
              <w:t>разв-щей</w:t>
            </w:r>
            <w:proofErr w:type="spellEnd"/>
            <w:r>
              <w:rPr>
                <w:sz w:val="20"/>
                <w:szCs w:val="20"/>
              </w:rPr>
              <w:t xml:space="preserve"> среды для </w:t>
            </w:r>
            <w:proofErr w:type="spellStart"/>
            <w:proofErr w:type="gramStart"/>
            <w:r>
              <w:rPr>
                <w:sz w:val="20"/>
                <w:szCs w:val="20"/>
              </w:rPr>
              <w:t>само-ной</w:t>
            </w:r>
            <w:proofErr w:type="spellEnd"/>
            <w:proofErr w:type="gramEnd"/>
            <w:r>
              <w:rPr>
                <w:sz w:val="20"/>
                <w:szCs w:val="20"/>
              </w:rPr>
              <w:t xml:space="preserve"> </w:t>
            </w:r>
            <w:proofErr w:type="spellStart"/>
            <w:r>
              <w:rPr>
                <w:sz w:val="20"/>
                <w:szCs w:val="20"/>
              </w:rPr>
              <w:t>деят-сти</w:t>
            </w:r>
            <w:proofErr w:type="spellEnd"/>
            <w:r>
              <w:rPr>
                <w:sz w:val="20"/>
                <w:szCs w:val="20"/>
              </w:rPr>
              <w:t xml:space="preserve"> детей</w:t>
            </w:r>
          </w:p>
        </w:tc>
      </w:tr>
      <w:tr w:rsidR="00E8703E">
        <w:trPr>
          <w:trHeight w:val="479"/>
        </w:trPr>
        <w:tc>
          <w:tcPr>
            <w:tcW w:w="426" w:type="dxa"/>
            <w:vMerge/>
            <w:textDirection w:val="btLr"/>
          </w:tcPr>
          <w:p w:rsidR="00E8703E" w:rsidRDefault="00E8703E">
            <w:pPr>
              <w:spacing w:line="0" w:lineRule="atLeast"/>
              <w:ind w:left="113" w:right="113"/>
            </w:pPr>
          </w:p>
        </w:tc>
        <w:tc>
          <w:tcPr>
            <w:tcW w:w="992" w:type="dxa"/>
            <w:vMerge/>
            <w:textDirection w:val="btLr"/>
          </w:tcPr>
          <w:p w:rsidR="00E8703E" w:rsidRDefault="00E8703E">
            <w:pPr>
              <w:spacing w:line="0" w:lineRule="atLeast"/>
              <w:ind w:left="113" w:right="113"/>
              <w:jc w:val="center"/>
              <w:rPr>
                <w:sz w:val="16"/>
                <w:szCs w:val="16"/>
              </w:rPr>
            </w:pPr>
          </w:p>
        </w:tc>
        <w:tc>
          <w:tcPr>
            <w:tcW w:w="4962" w:type="dxa"/>
            <w:gridSpan w:val="2"/>
          </w:tcPr>
          <w:p w:rsidR="00E8703E" w:rsidRDefault="002134A7">
            <w:pPr>
              <w:spacing w:line="0" w:lineRule="atLeast"/>
            </w:pPr>
            <w:r>
              <w:t>Утренняя зарядка (картотека №15)</w:t>
            </w:r>
          </w:p>
          <w:p w:rsidR="002134A7" w:rsidRDefault="002134A7" w:rsidP="002134A7">
            <w:pPr>
              <w:pStyle w:val="a5"/>
              <w:shd w:val="clear" w:color="auto" w:fill="FFFFFF"/>
              <w:spacing w:before="0" w:beforeAutospacing="0" w:after="0" w:afterAutospacing="0" w:line="15" w:lineRule="atLeast"/>
            </w:pPr>
            <w:r>
              <w:t>Беседа «Водичка, водичка умой моё личико» Воспитывать навыки самостоятельности при выполнении навыков самообслуживания</w:t>
            </w:r>
          </w:p>
          <w:p w:rsidR="002134A7" w:rsidRDefault="002134A7" w:rsidP="002134A7">
            <w:r>
              <w:t>Д/и «Хорошо - плохо» Формировать у детей представление о том, что хорошо и что плохо.</w:t>
            </w:r>
          </w:p>
          <w:p w:rsidR="00E8703E" w:rsidRDefault="002134A7" w:rsidP="002134A7">
            <w:proofErr w:type="gramStart"/>
            <w:r>
              <w:t>П</w:t>
            </w:r>
            <w:proofErr w:type="gramEnd"/>
            <w:r>
              <w:t>/и «Беги к тому, что назову» Напомнить названия предметов; научить бегать стайкой; уметь слушать взрослого.</w:t>
            </w:r>
          </w:p>
        </w:tc>
        <w:tc>
          <w:tcPr>
            <w:tcW w:w="2409" w:type="dxa"/>
          </w:tcPr>
          <w:p w:rsidR="002134A7" w:rsidRDefault="002134A7" w:rsidP="002134A7">
            <w:pPr>
              <w:spacing w:line="0" w:lineRule="atLeast"/>
            </w:pPr>
            <w:r>
              <w:t xml:space="preserve">С </w:t>
            </w:r>
            <w:proofErr w:type="spellStart"/>
            <w:r>
              <w:t>Райханой</w:t>
            </w:r>
            <w:proofErr w:type="spellEnd"/>
          </w:p>
          <w:p w:rsidR="002134A7" w:rsidRDefault="002134A7" w:rsidP="002134A7">
            <w:r>
              <w:t xml:space="preserve">Д/и «Что спряталось?» Закрепить знания об овощах и фруктах. </w:t>
            </w:r>
          </w:p>
          <w:p w:rsidR="00E8703E" w:rsidRDefault="00E8703E" w:rsidP="002134A7"/>
        </w:tc>
        <w:tc>
          <w:tcPr>
            <w:tcW w:w="3828" w:type="dxa"/>
          </w:tcPr>
          <w:p w:rsidR="00E8703E" w:rsidRDefault="002134A7">
            <w:r>
              <w:t>Игра</w:t>
            </w:r>
            <w:r w:rsidRPr="001022A4">
              <w:t xml:space="preserve"> </w:t>
            </w:r>
            <w:r>
              <w:t>-</w:t>
            </w:r>
            <w:r w:rsidRPr="001022A4">
              <w:t xml:space="preserve"> </w:t>
            </w:r>
            <w:r>
              <w:t>забава с мыльными пузырями. Обратить внимание детей на мыльные пузыри, как летают и приземляются, есть среди них большие и маленькие пузырьки; снять эмоциональное напряжение, доставить детям радость.</w:t>
            </w:r>
          </w:p>
        </w:tc>
        <w:tc>
          <w:tcPr>
            <w:tcW w:w="3543" w:type="dxa"/>
          </w:tcPr>
          <w:p w:rsidR="002134A7" w:rsidRDefault="002134A7" w:rsidP="002134A7">
            <w:pPr>
              <w:spacing w:line="0" w:lineRule="atLeast"/>
            </w:pPr>
            <w:r>
              <w:t>Создать условия для беседы, рассматривания картинок (поместить картинки на мольберт для самостоятельного изучения детьми)</w:t>
            </w:r>
          </w:p>
          <w:p w:rsidR="002134A7" w:rsidRDefault="002134A7" w:rsidP="002134A7">
            <w:pPr>
              <w:spacing w:line="0" w:lineRule="atLeast"/>
            </w:pPr>
            <w:r>
              <w:t xml:space="preserve">Для </w:t>
            </w:r>
            <w:proofErr w:type="spellStart"/>
            <w:r>
              <w:t>д</w:t>
            </w:r>
            <w:proofErr w:type="spellEnd"/>
            <w:r>
              <w:t>/и: картинки.</w:t>
            </w:r>
          </w:p>
          <w:p w:rsidR="002134A7" w:rsidRDefault="002134A7" w:rsidP="002134A7">
            <w:pPr>
              <w:spacing w:line="0" w:lineRule="atLeast"/>
            </w:pPr>
            <w:r>
              <w:t>Для игры - забавы: мыльные пузыри.</w:t>
            </w:r>
          </w:p>
          <w:p w:rsidR="00E8703E" w:rsidRDefault="002134A7" w:rsidP="002134A7">
            <w:pPr>
              <w:spacing w:line="0" w:lineRule="atLeast"/>
            </w:pPr>
            <w:r>
              <w:rPr>
                <w:bCs/>
                <w:color w:val="000000"/>
                <w:shd w:val="clear" w:color="auto" w:fill="FFFFFF"/>
              </w:rPr>
              <w:t xml:space="preserve">Для самостоятельной игровой деятельности: </w:t>
            </w:r>
            <w:proofErr w:type="spellStart"/>
            <w:r>
              <w:rPr>
                <w:bCs/>
                <w:color w:val="000000"/>
                <w:shd w:val="clear" w:color="auto" w:fill="FFFFFF"/>
              </w:rPr>
              <w:t>н</w:t>
            </w:r>
            <w:proofErr w:type="spellEnd"/>
            <w:r>
              <w:rPr>
                <w:bCs/>
                <w:color w:val="000000"/>
                <w:shd w:val="clear" w:color="auto" w:fill="FFFFFF"/>
              </w:rPr>
              <w:t>/и «Моя семья», шнуровки, игра с прищепками, вкладыши, пирамидки, заводные и шумовые игрушки.</w:t>
            </w:r>
          </w:p>
        </w:tc>
      </w:tr>
      <w:tr w:rsidR="00E8703E">
        <w:trPr>
          <w:trHeight w:val="480"/>
        </w:trPr>
        <w:tc>
          <w:tcPr>
            <w:tcW w:w="426" w:type="dxa"/>
            <w:vMerge/>
            <w:textDirection w:val="tbRl"/>
          </w:tcPr>
          <w:p w:rsidR="00E8703E" w:rsidRDefault="00E8703E">
            <w:pPr>
              <w:spacing w:line="0" w:lineRule="atLeast"/>
              <w:ind w:left="113" w:right="113"/>
            </w:pPr>
          </w:p>
        </w:tc>
        <w:tc>
          <w:tcPr>
            <w:tcW w:w="992" w:type="dxa"/>
            <w:vMerge w:val="restart"/>
            <w:textDirection w:val="tbRl"/>
          </w:tcPr>
          <w:p w:rsidR="00E8703E" w:rsidRDefault="002134A7">
            <w:pPr>
              <w:spacing w:line="0" w:lineRule="atLeast"/>
              <w:jc w:val="center"/>
              <w:rPr>
                <w:sz w:val="16"/>
                <w:szCs w:val="16"/>
              </w:rPr>
            </w:pPr>
            <w:r>
              <w:rPr>
                <w:sz w:val="16"/>
                <w:szCs w:val="16"/>
              </w:rPr>
              <w:t>Непосредственная образовательная деятельность</w:t>
            </w:r>
          </w:p>
        </w:tc>
        <w:tc>
          <w:tcPr>
            <w:tcW w:w="1276" w:type="dxa"/>
          </w:tcPr>
          <w:p w:rsidR="00E8703E" w:rsidRDefault="002134A7">
            <w:pPr>
              <w:spacing w:line="0" w:lineRule="atLeast"/>
              <w:rPr>
                <w:sz w:val="16"/>
                <w:szCs w:val="16"/>
              </w:rPr>
            </w:pPr>
            <w:r>
              <w:rPr>
                <w:sz w:val="16"/>
                <w:szCs w:val="16"/>
              </w:rPr>
              <w:t xml:space="preserve">РР </w:t>
            </w:r>
          </w:p>
          <w:p w:rsidR="00E8703E" w:rsidRDefault="002134A7">
            <w:pPr>
              <w:spacing w:line="0" w:lineRule="atLeast"/>
              <w:rPr>
                <w:sz w:val="16"/>
                <w:szCs w:val="16"/>
              </w:rPr>
            </w:pPr>
            <w:r>
              <w:rPr>
                <w:sz w:val="16"/>
                <w:szCs w:val="16"/>
              </w:rPr>
              <w:t>(развитие речи)</w:t>
            </w:r>
          </w:p>
          <w:p w:rsidR="00E8703E" w:rsidRDefault="002134A7">
            <w:pPr>
              <w:spacing w:line="0" w:lineRule="atLeast"/>
              <w:rPr>
                <w:sz w:val="16"/>
                <w:szCs w:val="16"/>
              </w:rPr>
            </w:pPr>
            <w:r>
              <w:rPr>
                <w:sz w:val="16"/>
                <w:szCs w:val="16"/>
              </w:rPr>
              <w:t xml:space="preserve">В.В. </w:t>
            </w:r>
            <w:proofErr w:type="spellStart"/>
            <w:r>
              <w:rPr>
                <w:sz w:val="16"/>
                <w:szCs w:val="16"/>
              </w:rPr>
              <w:t>Гербова</w:t>
            </w:r>
            <w:proofErr w:type="spellEnd"/>
            <w:r>
              <w:rPr>
                <w:sz w:val="16"/>
                <w:szCs w:val="16"/>
              </w:rPr>
              <w:t xml:space="preserve"> стр. 60</w:t>
            </w:r>
          </w:p>
        </w:tc>
        <w:tc>
          <w:tcPr>
            <w:tcW w:w="13466" w:type="dxa"/>
            <w:gridSpan w:val="4"/>
          </w:tcPr>
          <w:p w:rsidR="00E8703E" w:rsidRDefault="002134A7">
            <w:pPr>
              <w:spacing w:line="0" w:lineRule="atLeast"/>
            </w:pPr>
            <w:r>
              <w:t xml:space="preserve">Тема: </w:t>
            </w:r>
            <w:proofErr w:type="spellStart"/>
            <w:r>
              <w:t>Инсценирование</w:t>
            </w:r>
            <w:proofErr w:type="spellEnd"/>
            <w:r>
              <w:t xml:space="preserve"> сказки В. </w:t>
            </w:r>
            <w:proofErr w:type="spellStart"/>
            <w:r>
              <w:t>Сутеева</w:t>
            </w:r>
            <w:proofErr w:type="spellEnd"/>
            <w:r>
              <w:t xml:space="preserve"> "Кто сказал мяу?"</w:t>
            </w:r>
          </w:p>
          <w:p w:rsidR="00E8703E" w:rsidRDefault="002134A7">
            <w:pPr>
              <w:spacing w:line="0" w:lineRule="atLeast"/>
            </w:pPr>
            <w:r>
              <w:t xml:space="preserve">Цель: </w:t>
            </w:r>
            <w:r>
              <w:rPr>
                <w:color w:val="000000"/>
                <w:shd w:val="clear" w:color="auto" w:fill="FFFFFF"/>
              </w:rPr>
              <w:t>Доставить малышам удовольствие от восприятия знакомой сказки, привлекать детей к воспроизведению диалогов между героями сказки.</w:t>
            </w:r>
          </w:p>
        </w:tc>
      </w:tr>
      <w:tr w:rsidR="00E8703E">
        <w:trPr>
          <w:trHeight w:val="900"/>
        </w:trPr>
        <w:tc>
          <w:tcPr>
            <w:tcW w:w="426" w:type="dxa"/>
            <w:vMerge/>
          </w:tcPr>
          <w:p w:rsidR="00E8703E" w:rsidRDefault="00E8703E">
            <w:pPr>
              <w:spacing w:line="0" w:lineRule="atLeast"/>
            </w:pPr>
          </w:p>
        </w:tc>
        <w:tc>
          <w:tcPr>
            <w:tcW w:w="992" w:type="dxa"/>
            <w:vMerge/>
          </w:tcPr>
          <w:p w:rsidR="00E8703E" w:rsidRDefault="00E8703E">
            <w:pPr>
              <w:spacing w:line="0" w:lineRule="atLeast"/>
            </w:pPr>
          </w:p>
        </w:tc>
        <w:tc>
          <w:tcPr>
            <w:tcW w:w="1276" w:type="dxa"/>
          </w:tcPr>
          <w:p w:rsidR="00E8703E" w:rsidRDefault="002134A7">
            <w:pPr>
              <w:spacing w:line="0" w:lineRule="atLeast"/>
              <w:rPr>
                <w:sz w:val="16"/>
                <w:szCs w:val="16"/>
              </w:rPr>
            </w:pPr>
            <w:r>
              <w:rPr>
                <w:sz w:val="16"/>
                <w:szCs w:val="16"/>
              </w:rPr>
              <w:t>Х-ЭР</w:t>
            </w:r>
          </w:p>
          <w:p w:rsidR="00E8703E" w:rsidRDefault="002134A7">
            <w:pPr>
              <w:spacing w:line="0" w:lineRule="atLeast"/>
              <w:rPr>
                <w:sz w:val="16"/>
                <w:szCs w:val="16"/>
              </w:rPr>
            </w:pPr>
            <w:r>
              <w:rPr>
                <w:sz w:val="16"/>
                <w:szCs w:val="16"/>
              </w:rPr>
              <w:t>(</w:t>
            </w:r>
            <w:proofErr w:type="spellStart"/>
            <w:r>
              <w:rPr>
                <w:sz w:val="16"/>
                <w:szCs w:val="16"/>
              </w:rPr>
              <w:t>констр</w:t>
            </w:r>
            <w:proofErr w:type="spellEnd"/>
            <w:r>
              <w:rPr>
                <w:sz w:val="16"/>
                <w:szCs w:val="16"/>
              </w:rPr>
              <w:t>.)</w:t>
            </w:r>
          </w:p>
          <w:p w:rsidR="00E8703E" w:rsidRDefault="002134A7">
            <w:pPr>
              <w:spacing w:line="0" w:lineRule="atLeast"/>
              <w:rPr>
                <w:sz w:val="16"/>
                <w:szCs w:val="16"/>
              </w:rPr>
            </w:pPr>
            <w:r>
              <w:rPr>
                <w:sz w:val="16"/>
                <w:szCs w:val="16"/>
              </w:rPr>
              <w:t>Н.А. Карпухина Стр.189</w:t>
            </w:r>
          </w:p>
        </w:tc>
        <w:tc>
          <w:tcPr>
            <w:tcW w:w="13466" w:type="dxa"/>
            <w:gridSpan w:val="4"/>
          </w:tcPr>
          <w:p w:rsidR="00E8703E" w:rsidRDefault="002134A7">
            <w:pPr>
              <w:spacing w:line="0" w:lineRule="atLeast"/>
            </w:pPr>
            <w:r>
              <w:t xml:space="preserve">Тема: </w:t>
            </w:r>
            <w:r>
              <w:rPr>
                <w:bCs/>
                <w:color w:val="000000"/>
                <w:shd w:val="clear" w:color="auto" w:fill="FFFFFF"/>
              </w:rPr>
              <w:t>«Скамеечка для матрёшки»</w:t>
            </w:r>
          </w:p>
          <w:p w:rsidR="00E8703E" w:rsidRDefault="002134A7">
            <w:pPr>
              <w:spacing w:line="0" w:lineRule="atLeast"/>
            </w:pPr>
            <w:r>
              <w:t>Цель: Познакомить детей с новым действием со строительными деталями – простейшими перекрытиями. Формировать аккуратность в процессе работы по образцу.</w:t>
            </w:r>
          </w:p>
        </w:tc>
      </w:tr>
    </w:tbl>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p w:rsidR="00E8703E" w:rsidRDefault="00E8703E">
      <w:pPr>
        <w:spacing w:line="0" w:lineRule="atLeast"/>
      </w:pPr>
    </w:p>
    <w:tbl>
      <w:tblPr>
        <w:tblStyle w:val="a6"/>
        <w:tblW w:w="16019" w:type="dxa"/>
        <w:tblInd w:w="-176" w:type="dxa"/>
        <w:tblLayout w:type="fixed"/>
        <w:tblLook w:val="04A0"/>
      </w:tblPr>
      <w:tblGrid>
        <w:gridCol w:w="426"/>
        <w:gridCol w:w="709"/>
        <w:gridCol w:w="4961"/>
        <w:gridCol w:w="2552"/>
        <w:gridCol w:w="3922"/>
        <w:gridCol w:w="89"/>
        <w:gridCol w:w="3360"/>
      </w:tblGrid>
      <w:tr w:rsidR="00E8703E">
        <w:tc>
          <w:tcPr>
            <w:tcW w:w="16019" w:type="dxa"/>
            <w:gridSpan w:val="7"/>
          </w:tcPr>
          <w:p w:rsidR="00E8703E" w:rsidRDefault="002134A7">
            <w:pPr>
              <w:spacing w:line="0" w:lineRule="atLeast"/>
              <w:jc w:val="center"/>
              <w:rPr>
                <w:sz w:val="20"/>
                <w:szCs w:val="20"/>
              </w:rPr>
            </w:pPr>
            <w:r>
              <w:rPr>
                <w:sz w:val="20"/>
                <w:szCs w:val="20"/>
              </w:rPr>
              <w:lastRenderedPageBreak/>
              <w:t>Совместная деятельность взрослого и детей с учётом интеграции образовательных областей</w:t>
            </w:r>
          </w:p>
        </w:tc>
      </w:tr>
      <w:tr w:rsidR="00E8703E">
        <w:trPr>
          <w:cantSplit/>
          <w:trHeight w:val="327"/>
        </w:trPr>
        <w:tc>
          <w:tcPr>
            <w:tcW w:w="426" w:type="dxa"/>
            <w:vMerge w:val="restart"/>
            <w:textDirection w:val="tbRl"/>
          </w:tcPr>
          <w:p w:rsidR="00E8703E" w:rsidRDefault="002134A7">
            <w:pPr>
              <w:spacing w:line="0" w:lineRule="atLeast"/>
              <w:ind w:left="113" w:right="113"/>
              <w:jc w:val="center"/>
              <w:rPr>
                <w:sz w:val="20"/>
                <w:szCs w:val="20"/>
              </w:rPr>
            </w:pPr>
            <w:r>
              <w:rPr>
                <w:sz w:val="20"/>
                <w:szCs w:val="20"/>
              </w:rPr>
              <w:t>Пятница  21.03.25</w:t>
            </w:r>
          </w:p>
          <w:p w:rsidR="00E8703E" w:rsidRDefault="00E8703E">
            <w:pPr>
              <w:spacing w:line="0" w:lineRule="atLeast"/>
              <w:jc w:val="center"/>
              <w:rPr>
                <w:sz w:val="20"/>
                <w:szCs w:val="20"/>
              </w:rPr>
            </w:pPr>
          </w:p>
        </w:tc>
        <w:tc>
          <w:tcPr>
            <w:tcW w:w="709" w:type="dxa"/>
            <w:vMerge w:val="restart"/>
            <w:textDirection w:val="tbRl"/>
          </w:tcPr>
          <w:p w:rsidR="00E8703E" w:rsidRDefault="002134A7">
            <w:pPr>
              <w:spacing w:line="0" w:lineRule="atLeast"/>
              <w:ind w:left="113" w:right="113"/>
              <w:jc w:val="center"/>
              <w:rPr>
                <w:sz w:val="20"/>
                <w:szCs w:val="20"/>
              </w:rPr>
            </w:pPr>
            <w:r>
              <w:rPr>
                <w:sz w:val="20"/>
                <w:szCs w:val="20"/>
              </w:rPr>
              <w:t>Прогулка</w:t>
            </w:r>
          </w:p>
          <w:p w:rsidR="00E8703E" w:rsidRDefault="00E8703E">
            <w:pPr>
              <w:spacing w:line="0" w:lineRule="atLeast"/>
              <w:ind w:left="113" w:right="113"/>
              <w:jc w:val="center"/>
              <w:rPr>
                <w:sz w:val="20"/>
                <w:szCs w:val="20"/>
              </w:rPr>
            </w:pPr>
          </w:p>
          <w:p w:rsidR="00E8703E" w:rsidRDefault="00E8703E">
            <w:pPr>
              <w:spacing w:line="0" w:lineRule="atLeast"/>
              <w:ind w:left="113" w:right="113"/>
              <w:jc w:val="center"/>
              <w:rPr>
                <w:sz w:val="20"/>
                <w:szCs w:val="20"/>
              </w:rPr>
            </w:pPr>
          </w:p>
        </w:tc>
        <w:tc>
          <w:tcPr>
            <w:tcW w:w="4961" w:type="dxa"/>
          </w:tcPr>
          <w:p w:rsidR="00E8703E" w:rsidRDefault="002134A7">
            <w:pPr>
              <w:spacing w:line="0" w:lineRule="atLeast"/>
              <w:jc w:val="center"/>
              <w:rPr>
                <w:sz w:val="20"/>
                <w:szCs w:val="20"/>
              </w:rPr>
            </w:pPr>
            <w:r>
              <w:rPr>
                <w:sz w:val="20"/>
                <w:szCs w:val="20"/>
              </w:rPr>
              <w:t>Групповая, подгрупповая</w:t>
            </w:r>
          </w:p>
        </w:tc>
        <w:tc>
          <w:tcPr>
            <w:tcW w:w="2552" w:type="dxa"/>
          </w:tcPr>
          <w:p w:rsidR="00E8703E" w:rsidRDefault="002134A7">
            <w:pPr>
              <w:spacing w:line="0" w:lineRule="atLeast"/>
              <w:jc w:val="center"/>
              <w:rPr>
                <w:sz w:val="20"/>
                <w:szCs w:val="20"/>
              </w:rPr>
            </w:pPr>
            <w:r>
              <w:rPr>
                <w:sz w:val="20"/>
                <w:szCs w:val="20"/>
              </w:rPr>
              <w:t>Индивидуальная</w:t>
            </w:r>
          </w:p>
        </w:tc>
        <w:tc>
          <w:tcPr>
            <w:tcW w:w="3922" w:type="dxa"/>
          </w:tcPr>
          <w:p w:rsidR="00E8703E" w:rsidRDefault="002134A7">
            <w:pPr>
              <w:spacing w:line="0" w:lineRule="atLeast"/>
              <w:jc w:val="center"/>
              <w:rPr>
                <w:sz w:val="20"/>
                <w:szCs w:val="20"/>
              </w:rPr>
            </w:pPr>
            <w:r>
              <w:rPr>
                <w:sz w:val="20"/>
                <w:szCs w:val="20"/>
              </w:rPr>
              <w:t>Образовательная деятельность в режимных моментах</w:t>
            </w:r>
          </w:p>
        </w:tc>
        <w:tc>
          <w:tcPr>
            <w:tcW w:w="3449" w:type="dxa"/>
            <w:gridSpan w:val="2"/>
          </w:tcPr>
          <w:p w:rsidR="00E8703E" w:rsidRDefault="002134A7">
            <w:pPr>
              <w:spacing w:line="0" w:lineRule="atLeast"/>
              <w:jc w:val="center"/>
              <w:rPr>
                <w:sz w:val="20"/>
                <w:szCs w:val="20"/>
              </w:rPr>
            </w:pPr>
            <w:r>
              <w:rPr>
                <w:sz w:val="20"/>
                <w:szCs w:val="20"/>
              </w:rPr>
              <w:t xml:space="preserve">Организация </w:t>
            </w:r>
            <w:proofErr w:type="spellStart"/>
            <w:r>
              <w:rPr>
                <w:sz w:val="20"/>
                <w:szCs w:val="20"/>
              </w:rPr>
              <w:t>разв-щей</w:t>
            </w:r>
            <w:proofErr w:type="spellEnd"/>
            <w:r>
              <w:rPr>
                <w:sz w:val="20"/>
                <w:szCs w:val="20"/>
              </w:rPr>
              <w:t xml:space="preserve"> среды для </w:t>
            </w:r>
            <w:proofErr w:type="spellStart"/>
            <w:r>
              <w:rPr>
                <w:sz w:val="20"/>
                <w:szCs w:val="20"/>
              </w:rPr>
              <w:t>самос-ной</w:t>
            </w:r>
            <w:proofErr w:type="spellEnd"/>
            <w:r>
              <w:rPr>
                <w:sz w:val="20"/>
                <w:szCs w:val="20"/>
              </w:rPr>
              <w:t xml:space="preserve"> </w:t>
            </w:r>
            <w:proofErr w:type="spellStart"/>
            <w:r>
              <w:rPr>
                <w:sz w:val="20"/>
                <w:szCs w:val="20"/>
              </w:rPr>
              <w:t>деят-сти</w:t>
            </w:r>
            <w:proofErr w:type="spellEnd"/>
            <w:r>
              <w:rPr>
                <w:sz w:val="20"/>
                <w:szCs w:val="20"/>
              </w:rPr>
              <w:t xml:space="preserve"> детей</w:t>
            </w:r>
          </w:p>
        </w:tc>
      </w:tr>
      <w:tr w:rsidR="00E8703E">
        <w:trPr>
          <w:cantSplit/>
          <w:trHeight w:val="547"/>
        </w:trPr>
        <w:tc>
          <w:tcPr>
            <w:tcW w:w="426" w:type="dxa"/>
            <w:vMerge/>
            <w:textDirection w:val="tbRl"/>
            <w:vAlign w:val="bottom"/>
          </w:tcPr>
          <w:p w:rsidR="00E8703E" w:rsidRDefault="00E8703E">
            <w:pPr>
              <w:spacing w:line="0" w:lineRule="atLeast"/>
              <w:jc w:val="right"/>
            </w:pPr>
          </w:p>
        </w:tc>
        <w:tc>
          <w:tcPr>
            <w:tcW w:w="709" w:type="dxa"/>
            <w:vMerge/>
            <w:textDirection w:val="tbRl"/>
            <w:vAlign w:val="bottom"/>
          </w:tcPr>
          <w:p w:rsidR="00E8703E" w:rsidRDefault="00E8703E">
            <w:pPr>
              <w:spacing w:line="0" w:lineRule="atLeast"/>
              <w:ind w:left="113" w:right="113"/>
              <w:jc w:val="center"/>
              <w:rPr>
                <w:sz w:val="20"/>
                <w:szCs w:val="20"/>
              </w:rPr>
            </w:pPr>
          </w:p>
        </w:tc>
        <w:tc>
          <w:tcPr>
            <w:tcW w:w="4961" w:type="dxa"/>
          </w:tcPr>
          <w:p w:rsidR="00E8703E" w:rsidRPr="002134A7" w:rsidRDefault="002134A7" w:rsidP="003B2432">
            <w:pPr>
              <w:shd w:val="clear" w:color="auto" w:fill="FFFFFF"/>
              <w:spacing w:line="0" w:lineRule="atLeast"/>
            </w:pPr>
            <w:r>
              <w:t xml:space="preserve">Наблюдение за сиренью. </w:t>
            </w:r>
            <w:r w:rsidRPr="002134A7">
              <w:t>Учить детей замечать изменения во внешнем виде кустарников. Формировать представления детей о связи между наступлением весны и набуханием почек на кустах сирени. Развивать внимание, память, мышление, речь</w:t>
            </w:r>
          </w:p>
          <w:p w:rsidR="002134A7" w:rsidRDefault="002134A7" w:rsidP="003B2432">
            <w:pPr>
              <w:rPr>
                <w:lang w:val="zh-CN"/>
              </w:rPr>
            </w:pPr>
            <w:r>
              <w:t xml:space="preserve">Д/и </w:t>
            </w:r>
            <w:r>
              <w:rPr>
                <w:lang w:val="zh-CN"/>
              </w:rPr>
              <w:t>«Найди названное дерево»</w:t>
            </w:r>
            <w:r>
              <w:t xml:space="preserve"> </w:t>
            </w:r>
            <w:proofErr w:type="spellStart"/>
            <w:r>
              <w:t>У</w:t>
            </w:r>
            <w:r w:rsidRPr="001022A4">
              <w:t>ч</w:t>
            </w:r>
            <w:proofErr w:type="spellEnd"/>
            <w:r>
              <w:rPr>
                <w:lang w:val="zh-CN"/>
              </w:rPr>
              <w:t>ить с</w:t>
            </w:r>
            <w:r w:rsidRPr="001022A4">
              <w:t xml:space="preserve"> детьми название</w:t>
            </w:r>
            <w:r>
              <w:rPr>
                <w:lang w:val="zh-CN"/>
              </w:rPr>
              <w:t xml:space="preserve"> деревьев.</w:t>
            </w:r>
          </w:p>
          <w:p w:rsidR="002134A7" w:rsidRPr="002134A7" w:rsidRDefault="002134A7" w:rsidP="003B2432">
            <w:pPr>
              <w:shd w:val="clear" w:color="auto" w:fill="FFFFFF"/>
            </w:pPr>
            <w:proofErr w:type="gramStart"/>
            <w:r>
              <w:t>П</w:t>
            </w:r>
            <w:proofErr w:type="gramEnd"/>
            <w:r>
              <w:t xml:space="preserve">/и </w:t>
            </w:r>
            <w:r>
              <w:rPr>
                <w:color w:val="1A1A1A"/>
              </w:rPr>
              <w:t>«У медведя во бору» У</w:t>
            </w:r>
            <w:r>
              <w:t>чить детей слышать воспитателя действовать по сигналу взрослого. Развивать внимание, быстроту реакции, умение ориентироваться в пространстве. Воспитывать доброжелательные отношения между детьми.</w:t>
            </w:r>
          </w:p>
          <w:p w:rsidR="00E8703E" w:rsidRDefault="002134A7" w:rsidP="003B2432">
            <w:pPr>
              <w:shd w:val="clear" w:color="auto" w:fill="FFFFFF"/>
            </w:pPr>
            <w:r>
              <w:t>Труд. Собрать игрушки в конце прогулки. Воспитывать желание поддерживать порядок.</w:t>
            </w:r>
          </w:p>
        </w:tc>
        <w:tc>
          <w:tcPr>
            <w:tcW w:w="2552" w:type="dxa"/>
          </w:tcPr>
          <w:p w:rsidR="002134A7" w:rsidRDefault="002134A7" w:rsidP="002134A7">
            <w:pPr>
              <w:spacing w:line="0" w:lineRule="atLeast"/>
            </w:pPr>
            <w:r>
              <w:t>С Пашей, Софией</w:t>
            </w:r>
          </w:p>
          <w:p w:rsidR="00E8703E" w:rsidRDefault="002134A7" w:rsidP="002134A7">
            <w:pPr>
              <w:spacing w:line="0" w:lineRule="atLeast"/>
            </w:pPr>
            <w:r>
              <w:rPr>
                <w:rFonts w:eastAsiaTheme="minorEastAsia"/>
                <w:lang w:val="zh-CN"/>
              </w:rPr>
              <w:t xml:space="preserve">Упражнять в прыжках </w:t>
            </w:r>
            <w:r>
              <w:rPr>
                <w:rFonts w:eastAsiaTheme="minorEastAsia"/>
                <w:lang w:val="zh-CN"/>
              </w:rPr>
              <w:br/>
              <w:t>на двух ногах</w:t>
            </w:r>
            <w:r w:rsidRPr="001022A4">
              <w:rPr>
                <w:rFonts w:eastAsiaTheme="minorEastAsia"/>
              </w:rPr>
              <w:t xml:space="preserve">. </w:t>
            </w:r>
            <w:proofErr w:type="spellStart"/>
            <w:r>
              <w:rPr>
                <w:rFonts w:eastAsiaTheme="minorEastAsia"/>
                <w:lang w:val="en-US"/>
              </w:rPr>
              <w:t>Развивать</w:t>
            </w:r>
            <w:proofErr w:type="spellEnd"/>
            <w:r>
              <w:rPr>
                <w:rFonts w:eastAsiaTheme="minorEastAsia"/>
                <w:lang w:val="en-US"/>
              </w:rPr>
              <w:t xml:space="preserve"> </w:t>
            </w:r>
            <w:proofErr w:type="spellStart"/>
            <w:r>
              <w:rPr>
                <w:rFonts w:eastAsiaTheme="minorEastAsia"/>
                <w:lang w:val="en-US"/>
              </w:rPr>
              <w:t>крупную</w:t>
            </w:r>
            <w:proofErr w:type="spellEnd"/>
            <w:r>
              <w:rPr>
                <w:rFonts w:eastAsiaTheme="minorEastAsia"/>
                <w:lang w:val="en-US"/>
              </w:rPr>
              <w:t xml:space="preserve"> </w:t>
            </w:r>
            <w:proofErr w:type="spellStart"/>
            <w:r>
              <w:rPr>
                <w:rFonts w:eastAsiaTheme="minorEastAsia"/>
                <w:lang w:val="en-US"/>
              </w:rPr>
              <w:t>моторику</w:t>
            </w:r>
            <w:proofErr w:type="spellEnd"/>
            <w:r>
              <w:rPr>
                <w:rFonts w:eastAsiaTheme="minorEastAsia"/>
                <w:lang w:val="en-US"/>
              </w:rPr>
              <w:t xml:space="preserve"> </w:t>
            </w:r>
            <w:proofErr w:type="spellStart"/>
            <w:r>
              <w:rPr>
                <w:rFonts w:eastAsiaTheme="minorEastAsia"/>
                <w:lang w:val="en-US"/>
              </w:rPr>
              <w:t>рук</w:t>
            </w:r>
            <w:proofErr w:type="spellEnd"/>
            <w:r>
              <w:rPr>
                <w:rFonts w:eastAsiaTheme="minorEastAsia"/>
                <w:lang w:val="en-US"/>
              </w:rPr>
              <w:t>.</w:t>
            </w:r>
          </w:p>
        </w:tc>
        <w:tc>
          <w:tcPr>
            <w:tcW w:w="3922" w:type="dxa"/>
          </w:tcPr>
          <w:p w:rsidR="003B2432" w:rsidRDefault="003B2432" w:rsidP="003B2432">
            <w:r>
              <w:t>Сюжетно - ролевая игра</w:t>
            </w:r>
          </w:p>
          <w:p w:rsidR="003B2432" w:rsidRDefault="003B2432" w:rsidP="003B2432">
            <w:r>
              <w:t>«Поездка в магазин на автобусе» Закрепить знания детей о разных видах транспорта: автобус, поезд, самолёт, грузовик. Формировать умение совместно развёртывать игру, стимулировать творческую активность детей в игре.</w:t>
            </w:r>
          </w:p>
          <w:p w:rsidR="00E8703E" w:rsidRDefault="00E8703E"/>
          <w:p w:rsidR="00E8703E" w:rsidRDefault="00E8703E"/>
          <w:p w:rsidR="00E8703E" w:rsidRDefault="00E8703E"/>
        </w:tc>
        <w:tc>
          <w:tcPr>
            <w:tcW w:w="3449" w:type="dxa"/>
            <w:gridSpan w:val="2"/>
          </w:tcPr>
          <w:p w:rsidR="003B2432" w:rsidRDefault="003B2432" w:rsidP="003B2432">
            <w:r>
              <w:t>Создать условия для с/</w:t>
            </w:r>
            <w:proofErr w:type="spellStart"/>
            <w:proofErr w:type="gramStart"/>
            <w:r>
              <w:t>р</w:t>
            </w:r>
            <w:proofErr w:type="spellEnd"/>
            <w:proofErr w:type="gramEnd"/>
            <w:r>
              <w:t xml:space="preserve"> игры: атрибуты.</w:t>
            </w:r>
          </w:p>
          <w:p w:rsidR="003B2432" w:rsidRDefault="003B2432" w:rsidP="003B2432">
            <w:r>
              <w:t xml:space="preserve">Для </w:t>
            </w:r>
            <w:proofErr w:type="spellStart"/>
            <w:proofErr w:type="gramStart"/>
            <w:r>
              <w:t>п</w:t>
            </w:r>
            <w:proofErr w:type="spellEnd"/>
            <w:proofErr w:type="gramEnd"/>
            <w:r>
              <w:t>/и: шапочку медведя.</w:t>
            </w:r>
          </w:p>
          <w:p w:rsidR="003B2432" w:rsidRDefault="003B2432" w:rsidP="003B2432">
            <w:r>
              <w:t>Развивать двигательную активность.</w:t>
            </w:r>
          </w:p>
          <w:p w:rsidR="003B2432" w:rsidRDefault="003B2432" w:rsidP="003B2432">
            <w:r>
              <w:t>Предложить большие машины, каталки. Учить играть дружно, делиться игрушками.</w:t>
            </w:r>
          </w:p>
          <w:p w:rsidR="00E8703E" w:rsidRDefault="00E8703E"/>
          <w:p w:rsidR="00E8703E" w:rsidRDefault="00E8703E">
            <w:pPr>
              <w:spacing w:line="0" w:lineRule="atLeast"/>
            </w:pPr>
          </w:p>
        </w:tc>
      </w:tr>
      <w:tr w:rsidR="00E8703E">
        <w:trPr>
          <w:cantSplit/>
          <w:trHeight w:val="974"/>
        </w:trPr>
        <w:tc>
          <w:tcPr>
            <w:tcW w:w="426" w:type="dxa"/>
            <w:vMerge/>
          </w:tcPr>
          <w:p w:rsidR="00E8703E" w:rsidRDefault="00E8703E">
            <w:pPr>
              <w:spacing w:line="0" w:lineRule="atLeast"/>
              <w:jc w:val="right"/>
            </w:pPr>
          </w:p>
        </w:tc>
        <w:tc>
          <w:tcPr>
            <w:tcW w:w="709" w:type="dxa"/>
            <w:textDirection w:val="tbRl"/>
            <w:vAlign w:val="center"/>
          </w:tcPr>
          <w:p w:rsidR="00E8703E" w:rsidRDefault="002134A7">
            <w:pPr>
              <w:spacing w:line="0" w:lineRule="atLeast"/>
              <w:ind w:left="113" w:right="113"/>
              <w:jc w:val="center"/>
              <w:rPr>
                <w:sz w:val="20"/>
                <w:szCs w:val="20"/>
              </w:rPr>
            </w:pPr>
            <w:r>
              <w:rPr>
                <w:sz w:val="20"/>
                <w:szCs w:val="20"/>
              </w:rPr>
              <w:t>Работа</w:t>
            </w:r>
          </w:p>
          <w:p w:rsidR="00E8703E" w:rsidRDefault="002134A7">
            <w:pPr>
              <w:spacing w:line="0" w:lineRule="atLeast"/>
              <w:ind w:left="113" w:right="113"/>
              <w:jc w:val="center"/>
              <w:rPr>
                <w:sz w:val="20"/>
                <w:szCs w:val="20"/>
              </w:rPr>
            </w:pPr>
            <w:r>
              <w:rPr>
                <w:sz w:val="20"/>
                <w:szCs w:val="20"/>
              </w:rPr>
              <w:t>перед</w:t>
            </w:r>
          </w:p>
          <w:p w:rsidR="00E8703E" w:rsidRDefault="002134A7">
            <w:pPr>
              <w:spacing w:line="0" w:lineRule="atLeast"/>
              <w:ind w:left="113" w:right="113"/>
              <w:jc w:val="center"/>
              <w:rPr>
                <w:sz w:val="20"/>
                <w:szCs w:val="20"/>
              </w:rPr>
            </w:pPr>
            <w:r>
              <w:rPr>
                <w:sz w:val="20"/>
                <w:szCs w:val="20"/>
              </w:rPr>
              <w:t>сном</w:t>
            </w:r>
          </w:p>
        </w:tc>
        <w:tc>
          <w:tcPr>
            <w:tcW w:w="14884" w:type="dxa"/>
            <w:gridSpan w:val="5"/>
          </w:tcPr>
          <w:p w:rsidR="00E8703E" w:rsidRDefault="002134A7">
            <w:pPr>
              <w:pStyle w:val="a7"/>
              <w:tabs>
                <w:tab w:val="left" w:pos="211"/>
              </w:tabs>
              <w:ind w:left="0"/>
            </w:pPr>
            <w:r>
              <w:t xml:space="preserve">Формирование КГН и навыков самообслуживания. Игровая ситуация «Где </w:t>
            </w:r>
            <w:proofErr w:type="gramStart"/>
            <w:r>
              <w:t>твои</w:t>
            </w:r>
            <w:proofErr w:type="gramEnd"/>
            <w:r>
              <w:t xml:space="preserve"> расчёска и полотенце?».</w:t>
            </w:r>
          </w:p>
          <w:p w:rsidR="00E8703E" w:rsidRDefault="002134A7">
            <w:pPr>
              <w:pStyle w:val="a7"/>
              <w:tabs>
                <w:tab w:val="left" w:pos="211"/>
              </w:tabs>
              <w:ind w:left="0"/>
            </w:pPr>
            <w:r>
              <w:t>Чтение стихотворения А. Фета «Рыбка» Научить детей внимательно слушать стихотворение, запоминать его содержание, запоминать название рыб.</w:t>
            </w:r>
          </w:p>
          <w:p w:rsidR="00E8703E" w:rsidRDefault="002134A7">
            <w:r>
              <w:t>Игровая ситуация «Час обеденный настал!» Формировать у детей привычку спокойно и с аппетитом съедать предложенную порцию, положительно относиться к новым блюдам и видам пищи.</w:t>
            </w:r>
          </w:p>
        </w:tc>
      </w:tr>
      <w:tr w:rsidR="00E8703E" w:rsidTr="003B2432">
        <w:trPr>
          <w:trHeight w:val="3251"/>
        </w:trPr>
        <w:tc>
          <w:tcPr>
            <w:tcW w:w="426" w:type="dxa"/>
            <w:vMerge/>
            <w:textDirection w:val="tbRl"/>
          </w:tcPr>
          <w:p w:rsidR="00E8703E" w:rsidRDefault="00E8703E">
            <w:pPr>
              <w:spacing w:line="0" w:lineRule="atLeast"/>
              <w:ind w:left="113" w:right="113"/>
            </w:pPr>
          </w:p>
        </w:tc>
        <w:tc>
          <w:tcPr>
            <w:tcW w:w="709" w:type="dxa"/>
            <w:textDirection w:val="tbRl"/>
          </w:tcPr>
          <w:p w:rsidR="00E8703E" w:rsidRDefault="002134A7">
            <w:pPr>
              <w:spacing w:line="0" w:lineRule="atLeast"/>
              <w:ind w:left="113" w:right="113"/>
              <w:jc w:val="center"/>
              <w:rPr>
                <w:sz w:val="20"/>
                <w:szCs w:val="20"/>
              </w:rPr>
            </w:pPr>
            <w:r>
              <w:rPr>
                <w:sz w:val="20"/>
                <w:szCs w:val="20"/>
              </w:rPr>
              <w:t>Вторая половина дня</w:t>
            </w:r>
          </w:p>
          <w:p w:rsidR="00E8703E" w:rsidRDefault="00E8703E">
            <w:pPr>
              <w:spacing w:line="0" w:lineRule="atLeast"/>
              <w:ind w:left="113" w:right="113"/>
              <w:jc w:val="center"/>
              <w:rPr>
                <w:sz w:val="20"/>
                <w:szCs w:val="20"/>
              </w:rPr>
            </w:pPr>
          </w:p>
        </w:tc>
        <w:tc>
          <w:tcPr>
            <w:tcW w:w="4961" w:type="dxa"/>
          </w:tcPr>
          <w:p w:rsidR="00E8703E" w:rsidRDefault="002134A7">
            <w:pPr>
              <w:spacing w:line="0" w:lineRule="atLeast"/>
            </w:pPr>
            <w:r>
              <w:t>Гимнастика после сна (комплекс №15) Ходьба по массажным коврикам, умывание.</w:t>
            </w:r>
          </w:p>
          <w:p w:rsidR="003B2432" w:rsidRDefault="003B2432" w:rsidP="003B2432">
            <w:r>
              <w:t>Артикуляционная гимнастика «Насос», «Лодочка», «Вагон на рельсах» Укреплять мускулатуру языка.</w:t>
            </w:r>
          </w:p>
          <w:p w:rsidR="003B2432" w:rsidRDefault="003B2432" w:rsidP="003B2432">
            <w:r>
              <w:t>Д/и «Чудесный мешочек» Определять на ощупь предметы.</w:t>
            </w:r>
          </w:p>
          <w:p w:rsidR="00E8703E" w:rsidRDefault="003B2432" w:rsidP="003B2432">
            <w:proofErr w:type="gramStart"/>
            <w:r>
              <w:t>П</w:t>
            </w:r>
            <w:proofErr w:type="gramEnd"/>
            <w:r>
              <w:t>/и «Воробушки и автомобиль» Приучать детей бегать в разных направлениях, не наталкиваясь друг на друга; начинать движение и менять его по сигналу воспитателя; находить своё место.</w:t>
            </w:r>
          </w:p>
        </w:tc>
        <w:tc>
          <w:tcPr>
            <w:tcW w:w="2552" w:type="dxa"/>
          </w:tcPr>
          <w:p w:rsidR="003B2432" w:rsidRPr="001022A4" w:rsidRDefault="003B2432" w:rsidP="003B2432">
            <w:pPr>
              <w:spacing w:line="0" w:lineRule="atLeast"/>
            </w:pPr>
            <w:r w:rsidRPr="001022A4">
              <w:t xml:space="preserve">С Львом, </w:t>
            </w:r>
            <w:proofErr w:type="spellStart"/>
            <w:r w:rsidRPr="001022A4">
              <w:t>Райханой</w:t>
            </w:r>
            <w:proofErr w:type="spellEnd"/>
          </w:p>
          <w:p w:rsidR="00E8703E" w:rsidRDefault="003B2432" w:rsidP="003B2432">
            <w:pPr>
              <w:spacing w:line="0" w:lineRule="atLeast"/>
            </w:pPr>
            <w:r>
              <w:t>Д/и «Поможем маме собрать бусы»</w:t>
            </w:r>
            <w:r w:rsidRPr="001022A4">
              <w:t xml:space="preserve"> П</w:t>
            </w:r>
            <w:r>
              <w:t>родолжать знакомить детей с формой шара, его свойствами (он катится); учить нанизывать бусины  на нитку, развивать мелкую моторику и глазомер.</w:t>
            </w:r>
          </w:p>
        </w:tc>
        <w:tc>
          <w:tcPr>
            <w:tcW w:w="4011" w:type="dxa"/>
            <w:gridSpan w:val="2"/>
          </w:tcPr>
          <w:p w:rsidR="00E8703E" w:rsidRDefault="002134A7">
            <w:r>
              <w:t>Итоговое мероприятие.</w:t>
            </w:r>
          </w:p>
          <w:p w:rsidR="00E8703E" w:rsidRDefault="002134A7">
            <w:r>
              <w:t xml:space="preserve">Беседа с элементами эксперимента «Кому нужна вода?»  </w:t>
            </w:r>
          </w:p>
          <w:p w:rsidR="00E8703E" w:rsidRDefault="002134A7">
            <w:r>
              <w:t>Знакомство с разными состояниями воды. Показать свойства воды (льётся, может быть теплой, чистой, прозрачной). Формировать знания у детей о значении воды. Знакомить детей с элементами экспериментирования с водой.</w:t>
            </w:r>
          </w:p>
        </w:tc>
        <w:tc>
          <w:tcPr>
            <w:tcW w:w="3360" w:type="dxa"/>
          </w:tcPr>
          <w:p w:rsidR="003B2432" w:rsidRDefault="003B2432" w:rsidP="003B2432">
            <w:pPr>
              <w:spacing w:line="0" w:lineRule="atLeast"/>
            </w:pPr>
            <w:r>
              <w:t>Предложить материалы для опытов: стаканчики  прозрачные, маленькие баночки с крышками, гуашь, чайная ложка, сахар, песок.</w:t>
            </w:r>
          </w:p>
          <w:p w:rsidR="003B2432" w:rsidRDefault="003B2432" w:rsidP="003B2432">
            <w:pPr>
              <w:spacing w:line="0" w:lineRule="atLeast"/>
              <w:rPr>
                <w:color w:val="1A1A1A"/>
              </w:rPr>
            </w:pPr>
            <w:r>
              <w:t xml:space="preserve">Для </w:t>
            </w:r>
            <w:proofErr w:type="spellStart"/>
            <w:r>
              <w:t>д</w:t>
            </w:r>
            <w:proofErr w:type="spellEnd"/>
            <w:r>
              <w:t xml:space="preserve">/и: </w:t>
            </w:r>
            <w:r>
              <w:rPr>
                <w:color w:val="1A1A1A"/>
              </w:rPr>
              <w:t>чудесный мешочек, мелкие предметы; прищепки.</w:t>
            </w:r>
          </w:p>
          <w:p w:rsidR="003B2432" w:rsidRDefault="003B2432" w:rsidP="003B2432">
            <w:pPr>
              <w:spacing w:line="0" w:lineRule="atLeast"/>
              <w:rPr>
                <w:color w:val="1A1A1A"/>
              </w:rPr>
            </w:pPr>
            <w:r>
              <w:rPr>
                <w:color w:val="1A1A1A"/>
              </w:rPr>
              <w:t xml:space="preserve">Для </w:t>
            </w:r>
            <w:proofErr w:type="spellStart"/>
            <w:proofErr w:type="gramStart"/>
            <w:r>
              <w:rPr>
                <w:color w:val="1A1A1A"/>
              </w:rPr>
              <w:t>п</w:t>
            </w:r>
            <w:proofErr w:type="spellEnd"/>
            <w:proofErr w:type="gramEnd"/>
            <w:r>
              <w:rPr>
                <w:color w:val="1A1A1A"/>
              </w:rPr>
              <w:t>/и: руль, бубен.</w:t>
            </w:r>
          </w:p>
          <w:p w:rsidR="00E8703E" w:rsidRDefault="003B2432" w:rsidP="003B2432">
            <w:pPr>
              <w:spacing w:line="0" w:lineRule="atLeast"/>
            </w:pPr>
            <w:r>
              <w:rPr>
                <w:bCs/>
                <w:color w:val="000000"/>
                <w:shd w:val="clear" w:color="auto" w:fill="FFFFFF"/>
              </w:rPr>
              <w:t>Для самостоятельной игровой деятельности: шнуровки, игра с прищепками, вкладыши, пирамидки.</w:t>
            </w:r>
          </w:p>
        </w:tc>
      </w:tr>
      <w:tr w:rsidR="00E8703E">
        <w:trPr>
          <w:cantSplit/>
          <w:trHeight w:val="183"/>
        </w:trPr>
        <w:tc>
          <w:tcPr>
            <w:tcW w:w="16019" w:type="dxa"/>
            <w:gridSpan w:val="7"/>
          </w:tcPr>
          <w:p w:rsidR="00E8703E" w:rsidRDefault="002134A7">
            <w:pPr>
              <w:spacing w:line="276" w:lineRule="auto"/>
            </w:pPr>
            <w:r>
              <w:t>Взаимодействие с родителями /социальными   партнёрами</w:t>
            </w:r>
          </w:p>
        </w:tc>
      </w:tr>
      <w:tr w:rsidR="00E8703E">
        <w:trPr>
          <w:cantSplit/>
          <w:trHeight w:val="272"/>
        </w:trPr>
        <w:tc>
          <w:tcPr>
            <w:tcW w:w="16019" w:type="dxa"/>
            <w:gridSpan w:val="7"/>
            <w:vAlign w:val="center"/>
          </w:tcPr>
          <w:p w:rsidR="00E8703E" w:rsidRDefault="002134A7">
            <w:pPr>
              <w:spacing w:line="0" w:lineRule="atLeast"/>
            </w:pPr>
            <w:r>
              <w:t xml:space="preserve">Беседа по запросу родителей </w:t>
            </w:r>
          </w:p>
        </w:tc>
      </w:tr>
    </w:tbl>
    <w:p w:rsidR="00E8703E" w:rsidRDefault="00E8703E">
      <w:pPr>
        <w:spacing w:line="0" w:lineRule="atLeast"/>
      </w:pPr>
    </w:p>
    <w:sectPr w:rsidR="00E8703E" w:rsidSect="00E8703E">
      <w:pgSz w:w="16838" w:h="11906" w:orient="landscape"/>
      <w:pgMar w:top="426" w:right="678"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4A7" w:rsidRDefault="002134A7">
      <w:r>
        <w:separator/>
      </w:r>
    </w:p>
  </w:endnote>
  <w:endnote w:type="continuationSeparator" w:id="0">
    <w:p w:rsidR="002134A7" w:rsidRDefault="002134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var(--depot-font-size-text-m-pa">
    <w:panose1 w:val="00000000000000000000"/>
    <w:charset w:val="00"/>
    <w:family w:val="roman"/>
    <w:notTrueType/>
    <w:pitch w:val="default"/>
    <w:sig w:usb0="00000000" w:usb1="00000000" w:usb2="00000000" w:usb3="00000000" w:csb0="00000000" w:csb1="00000000"/>
  </w:font>
  <w:font w:name="Cuprum">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4A7" w:rsidRDefault="002134A7">
      <w:r>
        <w:separator/>
      </w:r>
    </w:p>
  </w:footnote>
  <w:footnote w:type="continuationSeparator" w:id="0">
    <w:p w:rsidR="002134A7" w:rsidRDefault="002134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60075"/>
    <w:multiLevelType w:val="multilevel"/>
    <w:tmpl w:val="7E3A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AA1C3A"/>
    <w:rsid w:val="0002437B"/>
    <w:rsid w:val="000922AA"/>
    <w:rsid w:val="00093D50"/>
    <w:rsid w:val="00103E80"/>
    <w:rsid w:val="00115724"/>
    <w:rsid w:val="00144E6E"/>
    <w:rsid w:val="0017067D"/>
    <w:rsid w:val="001C0838"/>
    <w:rsid w:val="001C4A66"/>
    <w:rsid w:val="001D4EC2"/>
    <w:rsid w:val="00201B2E"/>
    <w:rsid w:val="00206B35"/>
    <w:rsid w:val="002134A7"/>
    <w:rsid w:val="00220208"/>
    <w:rsid w:val="00254C70"/>
    <w:rsid w:val="002A7080"/>
    <w:rsid w:val="002D366F"/>
    <w:rsid w:val="0031352F"/>
    <w:rsid w:val="00341213"/>
    <w:rsid w:val="00360F8B"/>
    <w:rsid w:val="00367E50"/>
    <w:rsid w:val="003B2432"/>
    <w:rsid w:val="003E74C0"/>
    <w:rsid w:val="00442D6D"/>
    <w:rsid w:val="004904FB"/>
    <w:rsid w:val="004C0FA5"/>
    <w:rsid w:val="004C2EBC"/>
    <w:rsid w:val="004E1E44"/>
    <w:rsid w:val="00565090"/>
    <w:rsid w:val="0064289D"/>
    <w:rsid w:val="006D3B93"/>
    <w:rsid w:val="006F5F6E"/>
    <w:rsid w:val="00823BC3"/>
    <w:rsid w:val="00862594"/>
    <w:rsid w:val="0088009E"/>
    <w:rsid w:val="008D2D24"/>
    <w:rsid w:val="009111A9"/>
    <w:rsid w:val="00913486"/>
    <w:rsid w:val="00A521A1"/>
    <w:rsid w:val="00AA1C3A"/>
    <w:rsid w:val="00AB07EC"/>
    <w:rsid w:val="00AB78A0"/>
    <w:rsid w:val="00AD4302"/>
    <w:rsid w:val="00AD6DD1"/>
    <w:rsid w:val="00B81AEE"/>
    <w:rsid w:val="00BE2269"/>
    <w:rsid w:val="00C00A8A"/>
    <w:rsid w:val="00C050DE"/>
    <w:rsid w:val="00C13519"/>
    <w:rsid w:val="00C17C51"/>
    <w:rsid w:val="00C308E9"/>
    <w:rsid w:val="00C847F5"/>
    <w:rsid w:val="00CB2AF3"/>
    <w:rsid w:val="00D06E2F"/>
    <w:rsid w:val="00D33352"/>
    <w:rsid w:val="00D540BE"/>
    <w:rsid w:val="00DA4F95"/>
    <w:rsid w:val="00DB3072"/>
    <w:rsid w:val="00E732AF"/>
    <w:rsid w:val="00E73CFF"/>
    <w:rsid w:val="00E8703E"/>
    <w:rsid w:val="00EA075A"/>
    <w:rsid w:val="00EA0F80"/>
    <w:rsid w:val="00EB7A3F"/>
    <w:rsid w:val="00EE1E74"/>
    <w:rsid w:val="00F15145"/>
    <w:rsid w:val="00F17CEF"/>
    <w:rsid w:val="00F2249F"/>
    <w:rsid w:val="00FC08E0"/>
    <w:rsid w:val="00FD6D17"/>
    <w:rsid w:val="00FE7008"/>
    <w:rsid w:val="7E081E88"/>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03E"/>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E8703E"/>
    <w:rPr>
      <w:color w:val="0000FF"/>
      <w:u w:val="single"/>
    </w:rPr>
  </w:style>
  <w:style w:type="character" w:styleId="a4">
    <w:name w:val="Strong"/>
    <w:basedOn w:val="a0"/>
    <w:uiPriority w:val="22"/>
    <w:qFormat/>
    <w:rsid w:val="00E8703E"/>
    <w:rPr>
      <w:b/>
      <w:bCs/>
    </w:rPr>
  </w:style>
  <w:style w:type="paragraph" w:styleId="a5">
    <w:name w:val="Normal (Web)"/>
    <w:basedOn w:val="a"/>
    <w:uiPriority w:val="99"/>
    <w:unhideWhenUsed/>
    <w:qFormat/>
    <w:rsid w:val="00E8703E"/>
    <w:pPr>
      <w:spacing w:before="100" w:beforeAutospacing="1" w:after="100" w:afterAutospacing="1"/>
    </w:pPr>
  </w:style>
  <w:style w:type="table" w:styleId="a6">
    <w:name w:val="Table Grid"/>
    <w:basedOn w:val="a1"/>
    <w:uiPriority w:val="59"/>
    <w:rsid w:val="00E87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qFormat/>
    <w:rsid w:val="00E8703E"/>
    <w:pPr>
      <w:spacing w:before="100" w:beforeAutospacing="1" w:after="100" w:afterAutospacing="1"/>
    </w:pPr>
  </w:style>
  <w:style w:type="character" w:customStyle="1" w:styleId="c5">
    <w:name w:val="c5"/>
    <w:basedOn w:val="a0"/>
    <w:qFormat/>
    <w:rsid w:val="00E8703E"/>
  </w:style>
  <w:style w:type="character" w:customStyle="1" w:styleId="c6">
    <w:name w:val="c6"/>
    <w:basedOn w:val="a0"/>
    <w:qFormat/>
    <w:rsid w:val="00E8703E"/>
  </w:style>
  <w:style w:type="character" w:customStyle="1" w:styleId="c9">
    <w:name w:val="c9"/>
    <w:basedOn w:val="a0"/>
    <w:qFormat/>
    <w:rsid w:val="00E8703E"/>
  </w:style>
  <w:style w:type="character" w:customStyle="1" w:styleId="c8">
    <w:name w:val="c8"/>
    <w:basedOn w:val="a0"/>
    <w:qFormat/>
    <w:rsid w:val="00E8703E"/>
  </w:style>
  <w:style w:type="character" w:customStyle="1" w:styleId="c2">
    <w:name w:val="c2"/>
    <w:basedOn w:val="a0"/>
    <w:qFormat/>
    <w:rsid w:val="00E8703E"/>
  </w:style>
  <w:style w:type="character" w:customStyle="1" w:styleId="c1">
    <w:name w:val="c1"/>
    <w:basedOn w:val="a0"/>
    <w:qFormat/>
    <w:rsid w:val="00E8703E"/>
  </w:style>
  <w:style w:type="character" w:customStyle="1" w:styleId="c3">
    <w:name w:val="c3"/>
    <w:basedOn w:val="a0"/>
    <w:qFormat/>
    <w:rsid w:val="00E8703E"/>
  </w:style>
  <w:style w:type="character" w:customStyle="1" w:styleId="c7">
    <w:name w:val="c7"/>
    <w:basedOn w:val="a0"/>
    <w:qFormat/>
    <w:rsid w:val="00E8703E"/>
  </w:style>
  <w:style w:type="character" w:customStyle="1" w:styleId="c20">
    <w:name w:val="c20"/>
    <w:basedOn w:val="a0"/>
    <w:qFormat/>
    <w:rsid w:val="00E8703E"/>
  </w:style>
  <w:style w:type="paragraph" w:customStyle="1" w:styleId="c16">
    <w:name w:val="c16"/>
    <w:basedOn w:val="a"/>
    <w:qFormat/>
    <w:rsid w:val="00E8703E"/>
    <w:pPr>
      <w:spacing w:before="100" w:beforeAutospacing="1" w:after="100" w:afterAutospacing="1"/>
    </w:pPr>
  </w:style>
  <w:style w:type="character" w:customStyle="1" w:styleId="c4">
    <w:name w:val="c4"/>
    <w:basedOn w:val="a0"/>
    <w:qFormat/>
    <w:rsid w:val="00E8703E"/>
  </w:style>
  <w:style w:type="character" w:customStyle="1" w:styleId="c18">
    <w:name w:val="c18"/>
    <w:basedOn w:val="a0"/>
    <w:qFormat/>
    <w:rsid w:val="00E8703E"/>
  </w:style>
  <w:style w:type="character" w:customStyle="1" w:styleId="c65">
    <w:name w:val="c65"/>
    <w:basedOn w:val="a0"/>
    <w:qFormat/>
    <w:rsid w:val="00E8703E"/>
  </w:style>
  <w:style w:type="character" w:customStyle="1" w:styleId="c46">
    <w:name w:val="c46"/>
    <w:basedOn w:val="a0"/>
    <w:qFormat/>
    <w:rsid w:val="00E8703E"/>
  </w:style>
  <w:style w:type="character" w:customStyle="1" w:styleId="c95">
    <w:name w:val="c95"/>
    <w:basedOn w:val="a0"/>
    <w:qFormat/>
    <w:rsid w:val="00E8703E"/>
  </w:style>
  <w:style w:type="paragraph" w:customStyle="1" w:styleId="c10">
    <w:name w:val="c10"/>
    <w:basedOn w:val="a"/>
    <w:qFormat/>
    <w:rsid w:val="00E8703E"/>
    <w:pPr>
      <w:spacing w:before="100" w:beforeAutospacing="1" w:after="100" w:afterAutospacing="1"/>
    </w:pPr>
  </w:style>
  <w:style w:type="paragraph" w:styleId="a7">
    <w:name w:val="List Paragraph"/>
    <w:basedOn w:val="a"/>
    <w:uiPriority w:val="34"/>
    <w:qFormat/>
    <w:rsid w:val="00E8703E"/>
    <w:pPr>
      <w:ind w:left="720"/>
      <w:contextualSpacing/>
    </w:pPr>
  </w:style>
  <w:style w:type="paragraph" w:styleId="a8">
    <w:name w:val="No Spacing"/>
    <w:uiPriority w:val="1"/>
    <w:qFormat/>
    <w:rsid w:val="00E8703E"/>
    <w:rPr>
      <w:rFonts w:asciiTheme="minorHAnsi" w:eastAsiaTheme="minorHAnsi" w:hAnsiTheme="minorHAnsi" w:cstheme="minorBidi"/>
      <w:sz w:val="22"/>
      <w:szCs w:val="22"/>
      <w:lang w:eastAsia="en-US"/>
    </w:rPr>
  </w:style>
  <w:style w:type="character" w:customStyle="1" w:styleId="apple-converted-space">
    <w:name w:val="apple-converted-space"/>
    <w:basedOn w:val="a0"/>
    <w:qFormat/>
    <w:rsid w:val="00E8703E"/>
  </w:style>
</w:styles>
</file>

<file path=word/webSettings.xml><?xml version="1.0" encoding="utf-8"?>
<w:webSettings xmlns:r="http://schemas.openxmlformats.org/officeDocument/2006/relationships" xmlns:w="http://schemas.openxmlformats.org/wordprocessingml/2006/main">
  <w:divs>
    <w:div w:id="499276935">
      <w:bodyDiv w:val="1"/>
      <w:marLeft w:val="0"/>
      <w:marRight w:val="0"/>
      <w:marTop w:val="0"/>
      <w:marBottom w:val="0"/>
      <w:divBdr>
        <w:top w:val="none" w:sz="0" w:space="0" w:color="auto"/>
        <w:left w:val="none" w:sz="0" w:space="0" w:color="auto"/>
        <w:bottom w:val="none" w:sz="0" w:space="0" w:color="auto"/>
        <w:right w:val="none" w:sz="0" w:space="0" w:color="auto"/>
      </w:divBdr>
    </w:div>
    <w:div w:id="843594593">
      <w:bodyDiv w:val="1"/>
      <w:marLeft w:val="0"/>
      <w:marRight w:val="0"/>
      <w:marTop w:val="0"/>
      <w:marBottom w:val="0"/>
      <w:divBdr>
        <w:top w:val="none" w:sz="0" w:space="0" w:color="auto"/>
        <w:left w:val="none" w:sz="0" w:space="0" w:color="auto"/>
        <w:bottom w:val="none" w:sz="0" w:space="0" w:color="auto"/>
        <w:right w:val="none" w:sz="0" w:space="0" w:color="auto"/>
      </w:divBdr>
    </w:div>
    <w:div w:id="1749495800">
      <w:bodyDiv w:val="1"/>
      <w:marLeft w:val="0"/>
      <w:marRight w:val="0"/>
      <w:marTop w:val="0"/>
      <w:marBottom w:val="0"/>
      <w:divBdr>
        <w:top w:val="none" w:sz="0" w:space="0" w:color="auto"/>
        <w:left w:val="none" w:sz="0" w:space="0" w:color="auto"/>
        <w:bottom w:val="none" w:sz="0" w:space="0" w:color="auto"/>
        <w:right w:val="none" w:sz="0" w:space="0" w:color="auto"/>
      </w:divBdr>
    </w:div>
    <w:div w:id="1983122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scenarii-spektakle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56EFD-BD48-44E2-A343-2F9E3F64E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3505</Words>
  <Characters>19983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Владелец</cp:lastModifiedBy>
  <cp:revision>17</cp:revision>
  <dcterms:created xsi:type="dcterms:W3CDTF">2023-09-03T20:47:00Z</dcterms:created>
  <dcterms:modified xsi:type="dcterms:W3CDTF">2025-04-08T11:38:00Z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2C29839E0AE04B6C927047BBC0C00BEB_12</vt:lpwstr>
  </property>
</Properties>
</file>